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4726" w14:textId="77777777" w:rsidR="008A673E" w:rsidRPr="00614189" w:rsidRDefault="008A673E" w:rsidP="008A673E">
      <w:pPr>
        <w:pStyle w:val="Titolo1"/>
        <w:spacing w:before="0"/>
        <w:jc w:val="center"/>
        <w:rPr>
          <w:rFonts w:cstheme="majorHAnsi"/>
          <w:b/>
          <w:bCs/>
          <w:sz w:val="24"/>
          <w:szCs w:val="24"/>
          <w:lang w:val="it-IT"/>
        </w:rPr>
      </w:pPr>
      <w:bookmarkStart w:id="0" w:name="_Hlk125648575"/>
      <w:r w:rsidRPr="00614189">
        <w:rPr>
          <w:rFonts w:cstheme="majorHAnsi"/>
          <w:b/>
          <w:bCs/>
          <w:sz w:val="24"/>
          <w:szCs w:val="24"/>
          <w:lang w:val="it-IT"/>
        </w:rPr>
        <w:t xml:space="preserve">Modulo di trattamento dei dati personali per scopi scientifici </w:t>
      </w:r>
    </w:p>
    <w:p w14:paraId="21C7651B" w14:textId="77777777" w:rsidR="008A673E" w:rsidRPr="00614189" w:rsidRDefault="008A673E" w:rsidP="008A673E">
      <w:pPr>
        <w:pStyle w:val="Titolo1"/>
        <w:spacing w:before="0"/>
        <w:jc w:val="center"/>
        <w:rPr>
          <w:rFonts w:cstheme="majorHAnsi"/>
          <w:b/>
          <w:bCs/>
          <w:sz w:val="24"/>
          <w:szCs w:val="24"/>
          <w:lang w:val="it-IT"/>
        </w:rPr>
      </w:pPr>
      <w:r w:rsidRPr="00614189">
        <w:rPr>
          <w:rFonts w:cstheme="majorHAnsi"/>
          <w:b/>
          <w:bCs/>
          <w:sz w:val="24"/>
          <w:szCs w:val="24"/>
          <w:lang w:val="it-IT"/>
        </w:rPr>
        <w:t>(partecipanti in età adulta)</w:t>
      </w:r>
    </w:p>
    <w:p w14:paraId="6E3FF68E" w14:textId="77777777" w:rsidR="00D91882" w:rsidRDefault="00D91882" w:rsidP="008A673E">
      <w:pPr>
        <w:rPr>
          <w:rFonts w:asciiTheme="majorHAnsi" w:hAnsiTheme="majorHAnsi" w:cstheme="majorHAnsi"/>
          <w:sz w:val="24"/>
          <w:szCs w:val="24"/>
          <w:lang w:val="it-IT"/>
        </w:rPr>
      </w:pPr>
    </w:p>
    <w:p w14:paraId="6767FBEE" w14:textId="2819E879" w:rsidR="008A673E" w:rsidRPr="00D91882" w:rsidRDefault="00D91882" w:rsidP="00D91882">
      <w:pPr>
        <w:jc w:val="both"/>
        <w:rPr>
          <w:rFonts w:asciiTheme="majorHAnsi" w:hAnsiTheme="majorHAnsi" w:cstheme="majorHAnsi"/>
          <w:i/>
          <w:iCs/>
          <w:sz w:val="22"/>
          <w:szCs w:val="22"/>
          <w:lang w:val="it-IT"/>
        </w:rPr>
      </w:pPr>
      <w:r w:rsidRPr="00D91882">
        <w:rPr>
          <w:rFonts w:asciiTheme="majorHAnsi" w:hAnsiTheme="majorHAnsi" w:cstheme="majorHAnsi"/>
          <w:i/>
          <w:iCs/>
          <w:sz w:val="22"/>
          <w:szCs w:val="22"/>
          <w:lang w:val="it-IT"/>
        </w:rPr>
        <w:t xml:space="preserve">[NB: il presente modulo dovrà essere compilato seguendo le indicazioni fornite nelle note a piè di pagina. Una volta finalizzato il documento, le note dovranno essere eliminate] </w:t>
      </w:r>
    </w:p>
    <w:p w14:paraId="180FC2AD" w14:textId="122694A6" w:rsidR="008A673E" w:rsidRPr="00294715" w:rsidRDefault="008A673E" w:rsidP="008A673E">
      <w:pPr>
        <w:spacing w:before="208" w:line="276" w:lineRule="auto"/>
        <w:ind w:left="1134" w:right="1148"/>
        <w:jc w:val="center"/>
        <w:rPr>
          <w:rFonts w:asciiTheme="majorHAnsi" w:hAnsiTheme="majorHAnsi" w:cstheme="majorHAnsi"/>
          <w:b/>
          <w:bCs/>
          <w:sz w:val="24"/>
          <w:szCs w:val="24"/>
          <w:lang w:val="it-IT"/>
        </w:rPr>
      </w:pPr>
      <w:bookmarkStart w:id="1" w:name="_Hlk162277167"/>
      <w:r w:rsidRPr="00294715">
        <w:rPr>
          <w:rFonts w:asciiTheme="majorHAnsi" w:hAnsiTheme="majorHAnsi" w:cstheme="majorHAnsi"/>
          <w:b/>
          <w:bCs/>
          <w:sz w:val="24"/>
          <w:szCs w:val="24"/>
          <w:lang w:val="it-IT"/>
        </w:rPr>
        <w:t>INFORMATIVA</w:t>
      </w:r>
      <w:r w:rsidR="00480506" w:rsidRPr="00294715">
        <w:rPr>
          <w:rFonts w:asciiTheme="majorHAnsi" w:hAnsiTheme="majorHAnsi" w:cstheme="majorHAnsi"/>
          <w:b/>
          <w:bCs/>
          <w:sz w:val="24"/>
          <w:szCs w:val="24"/>
          <w:lang w:val="it-IT"/>
        </w:rPr>
        <w:t xml:space="preserve"> RELATIVA AL TRATTAMENTO DEI DATI PERSONALI</w:t>
      </w:r>
    </w:p>
    <w:p w14:paraId="01998D41" w14:textId="77777777" w:rsidR="00ED0154" w:rsidRPr="00614189" w:rsidRDefault="00ED0154" w:rsidP="008A673E">
      <w:pPr>
        <w:spacing w:before="208" w:line="276" w:lineRule="auto"/>
        <w:ind w:left="1134" w:right="1148"/>
        <w:jc w:val="center"/>
        <w:rPr>
          <w:rFonts w:asciiTheme="majorHAnsi" w:hAnsiTheme="majorHAnsi" w:cstheme="majorHAnsi"/>
          <w:sz w:val="24"/>
          <w:szCs w:val="24"/>
          <w:lang w:val="it-IT"/>
        </w:rPr>
      </w:pPr>
    </w:p>
    <w:p w14:paraId="2FAC3812" w14:textId="7ACC9F1C" w:rsidR="008A673E" w:rsidRPr="00614189" w:rsidRDefault="008A673E" w:rsidP="00485C26">
      <w:pPr>
        <w:spacing w:before="2" w:line="276" w:lineRule="auto"/>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Gentile…...,</w:t>
      </w:r>
    </w:p>
    <w:p w14:paraId="1700E8FA" w14:textId="77777777" w:rsidR="00ED0154" w:rsidRPr="00614189" w:rsidRDefault="00ED0154" w:rsidP="008A673E">
      <w:pPr>
        <w:spacing w:before="2" w:line="276" w:lineRule="auto"/>
        <w:ind w:left="100"/>
        <w:jc w:val="both"/>
        <w:rPr>
          <w:rFonts w:asciiTheme="majorHAnsi" w:hAnsiTheme="majorHAnsi" w:cstheme="majorHAnsi"/>
          <w:sz w:val="24"/>
          <w:szCs w:val="24"/>
          <w:lang w:val="it-IT"/>
        </w:rPr>
      </w:pPr>
    </w:p>
    <w:p w14:paraId="3A43206D" w14:textId="0CC96B60" w:rsidR="00C77C79" w:rsidRDefault="00C77C79"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 xml:space="preserve">Ai </w:t>
      </w:r>
      <w:r w:rsidR="008A673E" w:rsidRPr="00614189">
        <w:rPr>
          <w:rFonts w:asciiTheme="majorHAnsi" w:hAnsiTheme="majorHAnsi" w:cstheme="majorHAnsi"/>
          <w:sz w:val="24"/>
          <w:szCs w:val="24"/>
          <w:lang w:val="it-IT"/>
        </w:rPr>
        <w:t xml:space="preserve">sensi dell’art. 13 del Regolamento UE 2016/679 (di seguito </w:t>
      </w:r>
      <w:r w:rsidR="00436837">
        <w:rPr>
          <w:rFonts w:asciiTheme="majorHAnsi" w:hAnsiTheme="majorHAnsi" w:cstheme="majorHAnsi"/>
          <w:sz w:val="24"/>
          <w:szCs w:val="24"/>
          <w:lang w:val="it-IT"/>
        </w:rPr>
        <w:t>“</w:t>
      </w:r>
      <w:r w:rsidR="008A673E" w:rsidRPr="00614189">
        <w:rPr>
          <w:rFonts w:asciiTheme="majorHAnsi" w:hAnsiTheme="majorHAnsi" w:cstheme="majorHAnsi"/>
          <w:sz w:val="24"/>
          <w:szCs w:val="24"/>
          <w:lang w:val="it-IT"/>
        </w:rPr>
        <w:t>GDPR</w:t>
      </w:r>
      <w:r w:rsidR="00436837">
        <w:rPr>
          <w:rFonts w:asciiTheme="majorHAnsi" w:hAnsiTheme="majorHAnsi" w:cstheme="majorHAnsi"/>
          <w:sz w:val="24"/>
          <w:szCs w:val="24"/>
          <w:lang w:val="it-IT"/>
        </w:rPr>
        <w:t>”</w:t>
      </w:r>
      <w:r w:rsidR="008A673E" w:rsidRPr="00614189">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Le forniamo le seguenti informazioni relativ</w:t>
      </w:r>
      <w:r w:rsidR="00436837">
        <w:rPr>
          <w:rFonts w:asciiTheme="majorHAnsi" w:hAnsiTheme="majorHAnsi" w:cstheme="majorHAnsi"/>
          <w:sz w:val="24"/>
          <w:szCs w:val="24"/>
          <w:lang w:val="it-IT"/>
        </w:rPr>
        <w:t>e</w:t>
      </w:r>
      <w:r w:rsidRPr="00614189">
        <w:rPr>
          <w:rFonts w:asciiTheme="majorHAnsi" w:hAnsiTheme="majorHAnsi" w:cstheme="majorHAnsi"/>
          <w:sz w:val="24"/>
          <w:szCs w:val="24"/>
          <w:lang w:val="it-IT"/>
        </w:rPr>
        <w:t xml:space="preserve"> al trattamento dei Suoi dati personali nel contesto del</w:t>
      </w:r>
      <w:r w:rsidR="00614189">
        <w:rPr>
          <w:rFonts w:asciiTheme="majorHAnsi" w:hAnsiTheme="majorHAnsi" w:cstheme="majorHAnsi"/>
          <w:sz w:val="24"/>
          <w:szCs w:val="24"/>
          <w:lang w:val="it-IT"/>
        </w:rPr>
        <w:t>lo studio/progetto di ricerca</w:t>
      </w:r>
      <w:r w:rsidRPr="00614189">
        <w:rPr>
          <w:rFonts w:asciiTheme="majorHAnsi" w:hAnsiTheme="majorHAnsi" w:cstheme="majorHAnsi"/>
          <w:sz w:val="24"/>
          <w:szCs w:val="24"/>
          <w:lang w:val="it-IT"/>
        </w:rPr>
        <w:t xml:space="preserve"> …</w:t>
      </w:r>
      <w:r w:rsidR="00813516" w:rsidRPr="00614189">
        <w:rPr>
          <w:rFonts w:asciiTheme="majorHAnsi" w:hAnsiTheme="majorHAnsi" w:cstheme="majorHAnsi"/>
          <w:sz w:val="24"/>
          <w:szCs w:val="24"/>
          <w:lang w:val="it-IT"/>
        </w:rPr>
        <w:t>…………………………………………………..</w:t>
      </w:r>
      <w:r w:rsidR="006A5CAA" w:rsidRPr="00614189">
        <w:rPr>
          <w:rStyle w:val="Rimandonotaapidipagina"/>
          <w:rFonts w:asciiTheme="majorHAnsi" w:hAnsiTheme="majorHAnsi" w:cstheme="majorHAnsi"/>
          <w:sz w:val="24"/>
          <w:szCs w:val="24"/>
          <w:lang w:val="it-IT"/>
        </w:rPr>
        <w:footnoteReference w:id="2"/>
      </w:r>
      <w:r w:rsidRPr="00614189">
        <w:rPr>
          <w:rFonts w:asciiTheme="majorHAnsi" w:hAnsiTheme="majorHAnsi" w:cstheme="majorHAnsi"/>
          <w:sz w:val="24"/>
          <w:szCs w:val="24"/>
          <w:lang w:val="it-IT"/>
        </w:rPr>
        <w:t xml:space="preserve"> </w:t>
      </w:r>
      <w:r w:rsidR="00614189">
        <w:rPr>
          <w:rFonts w:asciiTheme="majorHAnsi" w:hAnsiTheme="majorHAnsi" w:cstheme="majorHAnsi"/>
          <w:sz w:val="24"/>
          <w:szCs w:val="24"/>
          <w:lang w:val="it-IT"/>
        </w:rPr>
        <w:t>(di seguito anche solo “Progetto”)</w:t>
      </w:r>
      <w:r w:rsidR="00485C26">
        <w:rPr>
          <w:rFonts w:asciiTheme="majorHAnsi" w:hAnsiTheme="majorHAnsi" w:cstheme="majorHAnsi"/>
          <w:sz w:val="24"/>
          <w:szCs w:val="24"/>
          <w:lang w:val="it-IT"/>
        </w:rPr>
        <w:t>.</w:t>
      </w:r>
    </w:p>
    <w:p w14:paraId="3FF41263" w14:textId="77777777" w:rsidR="00480506" w:rsidRPr="00614189" w:rsidRDefault="00480506" w:rsidP="00614189">
      <w:pPr>
        <w:spacing w:line="276" w:lineRule="auto"/>
        <w:ind w:right="-12"/>
        <w:jc w:val="both"/>
        <w:rPr>
          <w:rFonts w:asciiTheme="majorHAnsi" w:hAnsiTheme="majorHAnsi" w:cstheme="majorHAnsi"/>
          <w:sz w:val="24"/>
          <w:szCs w:val="24"/>
          <w:lang w:val="it-IT"/>
        </w:rPr>
      </w:pPr>
    </w:p>
    <w:p w14:paraId="1763810E" w14:textId="1CAE81A6" w:rsidR="00C77C79" w:rsidRPr="00614189" w:rsidRDefault="00C77C79"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 xml:space="preserve">1. CATEGORIE DI INTERESSATI E DI DATI </w:t>
      </w:r>
      <w:r w:rsidR="005E768C" w:rsidRPr="00614189">
        <w:rPr>
          <w:rFonts w:asciiTheme="majorHAnsi" w:hAnsiTheme="majorHAnsi" w:cstheme="majorHAnsi"/>
          <w:b/>
          <w:bCs/>
          <w:sz w:val="24"/>
          <w:szCs w:val="24"/>
          <w:lang w:val="it-IT"/>
        </w:rPr>
        <w:t xml:space="preserve">PERSONALI </w:t>
      </w:r>
      <w:r w:rsidRPr="00614189">
        <w:rPr>
          <w:rFonts w:asciiTheme="majorHAnsi" w:hAnsiTheme="majorHAnsi" w:cstheme="majorHAnsi"/>
          <w:b/>
          <w:bCs/>
          <w:sz w:val="24"/>
          <w:szCs w:val="24"/>
          <w:lang w:val="it-IT"/>
        </w:rPr>
        <w:t>TRATTATI</w:t>
      </w:r>
      <w:r w:rsidRPr="00614189">
        <w:rPr>
          <w:rFonts w:asciiTheme="majorHAnsi" w:hAnsiTheme="majorHAnsi" w:cstheme="majorHAnsi"/>
          <w:sz w:val="24"/>
          <w:szCs w:val="24"/>
          <w:lang w:val="it-IT"/>
        </w:rPr>
        <w:t>.</w:t>
      </w:r>
      <w:r w:rsidRPr="00614189">
        <w:rPr>
          <w:rFonts w:asciiTheme="majorHAnsi" w:hAnsiTheme="majorHAnsi" w:cstheme="majorHAnsi"/>
          <w:b/>
          <w:bCs/>
          <w:sz w:val="24"/>
          <w:szCs w:val="24"/>
          <w:lang w:val="it-IT"/>
        </w:rPr>
        <w:t xml:space="preserve"> </w:t>
      </w:r>
      <w:r w:rsidRPr="00614189">
        <w:rPr>
          <w:rFonts w:asciiTheme="majorHAnsi" w:hAnsiTheme="majorHAnsi" w:cstheme="majorHAnsi"/>
          <w:sz w:val="24"/>
          <w:szCs w:val="24"/>
          <w:lang w:val="it-IT"/>
        </w:rPr>
        <w:t xml:space="preserve">Per la realizzazione delle attività del Progetto </w:t>
      </w:r>
      <w:bookmarkStart w:id="2" w:name="_Hlk148716381"/>
      <w:r w:rsidRPr="00614189">
        <w:rPr>
          <w:rFonts w:asciiTheme="majorHAnsi" w:hAnsiTheme="majorHAnsi" w:cstheme="majorHAnsi"/>
          <w:sz w:val="24"/>
          <w:szCs w:val="24"/>
          <w:lang w:val="it-IT"/>
        </w:rPr>
        <w:t>verranno trattate le seguenti categorie di dati personal</w:t>
      </w:r>
      <w:bookmarkEnd w:id="2"/>
      <w:r w:rsidRPr="00614189">
        <w:rPr>
          <w:rFonts w:asciiTheme="majorHAnsi" w:hAnsiTheme="majorHAnsi" w:cstheme="majorHAnsi"/>
          <w:sz w:val="24"/>
          <w:szCs w:val="24"/>
          <w:lang w:val="it-IT"/>
        </w:rPr>
        <w:t>i</w:t>
      </w:r>
      <w:r w:rsidR="00485C26">
        <w:rPr>
          <w:rFonts w:asciiTheme="majorHAnsi" w:hAnsiTheme="majorHAnsi" w:cstheme="majorHAnsi"/>
          <w:sz w:val="24"/>
          <w:szCs w:val="24"/>
          <w:lang w:val="it-IT"/>
        </w:rPr>
        <w:t xml:space="preserve"> riferibili a</w:t>
      </w:r>
      <w:r w:rsidR="00FF7FFB">
        <w:rPr>
          <w:rFonts w:asciiTheme="majorHAnsi" w:hAnsiTheme="majorHAnsi" w:cstheme="majorHAnsi"/>
          <w:sz w:val="24"/>
          <w:szCs w:val="24"/>
          <w:lang w:val="it-IT"/>
        </w:rPr>
        <w:t xml:space="preserve"> soggetti  adulti </w:t>
      </w:r>
      <w:r w:rsidR="00D91882">
        <w:rPr>
          <w:rFonts w:asciiTheme="majorHAnsi" w:hAnsiTheme="majorHAnsi" w:cstheme="majorHAnsi"/>
          <w:sz w:val="24"/>
          <w:szCs w:val="24"/>
          <w:lang w:val="it-IT"/>
        </w:rPr>
        <w:t>che partecipano al</w:t>
      </w:r>
      <w:r w:rsidR="00FF7FFB">
        <w:rPr>
          <w:rFonts w:asciiTheme="majorHAnsi" w:hAnsiTheme="majorHAnsi" w:cstheme="majorHAnsi"/>
          <w:sz w:val="24"/>
          <w:szCs w:val="24"/>
          <w:lang w:val="it-IT"/>
        </w:rPr>
        <w:t xml:space="preserve"> Progetto</w:t>
      </w:r>
      <w:r w:rsidRPr="00614189">
        <w:rPr>
          <w:rFonts w:asciiTheme="majorHAnsi" w:hAnsiTheme="majorHAnsi" w:cstheme="majorHAnsi"/>
          <w:sz w:val="24"/>
          <w:szCs w:val="24"/>
          <w:lang w:val="it-IT"/>
        </w:rPr>
        <w:t>:</w:t>
      </w:r>
      <w:r w:rsidR="00436837" w:rsidRPr="00436837">
        <w:rPr>
          <w:rStyle w:val="Rimandonotaapidipagina"/>
          <w:rFonts w:asciiTheme="majorHAnsi" w:hAnsiTheme="majorHAnsi" w:cstheme="majorHAnsi"/>
          <w:sz w:val="24"/>
          <w:szCs w:val="24"/>
          <w:lang w:val="it-IT"/>
        </w:rPr>
        <w:t xml:space="preserve"> </w:t>
      </w:r>
      <w:r w:rsidR="00436837" w:rsidRPr="00614189">
        <w:rPr>
          <w:rStyle w:val="Rimandonotaapidipagina"/>
          <w:rFonts w:asciiTheme="majorHAnsi" w:hAnsiTheme="majorHAnsi" w:cstheme="majorHAnsi"/>
          <w:sz w:val="24"/>
          <w:szCs w:val="24"/>
          <w:lang w:val="it-IT"/>
        </w:rPr>
        <w:footnoteReference w:id="3"/>
      </w:r>
    </w:p>
    <w:p w14:paraId="7AD552C1" w14:textId="6FEAFCF0" w:rsidR="00C77C79" w:rsidRPr="00614189" w:rsidRDefault="00C77C79" w:rsidP="00810D76">
      <w:pPr>
        <w:pStyle w:val="Paragrafoelenco"/>
        <w:numPr>
          <w:ilvl w:val="0"/>
          <w:numId w:val="41"/>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 xml:space="preserve">Dati </w:t>
      </w:r>
      <w:r w:rsidR="005E768C" w:rsidRPr="00614189">
        <w:rPr>
          <w:rFonts w:asciiTheme="majorHAnsi" w:hAnsiTheme="majorHAnsi" w:cstheme="majorHAnsi"/>
          <w:sz w:val="24"/>
          <w:szCs w:val="24"/>
          <w:lang w:val="it-IT"/>
        </w:rPr>
        <w:t xml:space="preserve">personali </w:t>
      </w:r>
      <w:r w:rsidRPr="00614189">
        <w:rPr>
          <w:rFonts w:asciiTheme="majorHAnsi" w:hAnsiTheme="majorHAnsi" w:cstheme="majorHAnsi"/>
          <w:sz w:val="24"/>
          <w:szCs w:val="24"/>
          <w:lang w:val="it-IT"/>
        </w:rPr>
        <w:t>di natura comune</w:t>
      </w:r>
      <w:r w:rsidR="005E768C" w:rsidRPr="00614189">
        <w:rPr>
          <w:rFonts w:asciiTheme="majorHAnsi" w:hAnsiTheme="majorHAnsi" w:cstheme="majorHAnsi"/>
          <w:sz w:val="24"/>
          <w:szCs w:val="24"/>
          <w:lang w:val="it-IT"/>
        </w:rPr>
        <w:t xml:space="preserve"> come, a titolo esemplificativo: dati identificativi (nome, cognome, Codice Fiscale), dati di contatto (</w:t>
      </w:r>
      <w:r w:rsidR="006A5CAA" w:rsidRPr="00614189">
        <w:rPr>
          <w:rFonts w:asciiTheme="majorHAnsi" w:hAnsiTheme="majorHAnsi" w:cstheme="majorHAnsi"/>
          <w:sz w:val="24"/>
          <w:szCs w:val="24"/>
          <w:lang w:val="it-IT"/>
        </w:rPr>
        <w:t xml:space="preserve">numero </w:t>
      </w:r>
      <w:r w:rsidR="005E768C" w:rsidRPr="00614189">
        <w:rPr>
          <w:rFonts w:asciiTheme="majorHAnsi" w:hAnsiTheme="majorHAnsi" w:cstheme="majorHAnsi"/>
          <w:sz w:val="24"/>
          <w:szCs w:val="24"/>
          <w:lang w:val="it-IT"/>
        </w:rPr>
        <w:t>telefono, indirizzo mail</w:t>
      </w:r>
      <w:r w:rsidR="006A5CAA" w:rsidRPr="00614189">
        <w:rPr>
          <w:rFonts w:asciiTheme="majorHAnsi" w:hAnsiTheme="majorHAnsi" w:cstheme="majorHAnsi"/>
          <w:sz w:val="24"/>
          <w:szCs w:val="24"/>
          <w:lang w:val="it-IT"/>
        </w:rPr>
        <w:t>, dati di recapito fisici</w:t>
      </w:r>
      <w:r w:rsidR="005E768C" w:rsidRPr="00614189">
        <w:rPr>
          <w:rFonts w:asciiTheme="majorHAnsi" w:hAnsiTheme="majorHAnsi" w:cstheme="majorHAnsi"/>
          <w:sz w:val="24"/>
          <w:szCs w:val="24"/>
          <w:lang w:val="it-IT"/>
        </w:rPr>
        <w:t>)</w:t>
      </w:r>
      <w:r w:rsidR="00D91882">
        <w:rPr>
          <w:rFonts w:asciiTheme="majorHAnsi" w:hAnsiTheme="majorHAnsi" w:cstheme="majorHAnsi"/>
          <w:sz w:val="24"/>
          <w:szCs w:val="24"/>
          <w:lang w:val="it-IT"/>
        </w:rPr>
        <w:t>.</w:t>
      </w:r>
    </w:p>
    <w:p w14:paraId="6D950080" w14:textId="167BAFBD" w:rsidR="00C77C79" w:rsidRPr="00614189" w:rsidRDefault="00C77C79" w:rsidP="00810D76">
      <w:pPr>
        <w:pStyle w:val="Paragrafoelenco"/>
        <w:numPr>
          <w:ilvl w:val="0"/>
          <w:numId w:val="41"/>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 xml:space="preserve">Categorie particolari di dati personali </w:t>
      </w:r>
      <w:r w:rsidR="006A5CAA" w:rsidRPr="00614189">
        <w:rPr>
          <w:rFonts w:asciiTheme="majorHAnsi" w:hAnsiTheme="majorHAnsi" w:cstheme="majorHAnsi"/>
          <w:sz w:val="24"/>
          <w:szCs w:val="24"/>
          <w:lang w:val="it-IT"/>
        </w:rPr>
        <w:t>ai sensi dell’art. 9 del GDPR: Dati personali che rivelino l’origine razziale o etnica, le opinioni politiche, le convinzioni religiose o filosofiche, l’appartenenza sindacale, nonché dati genetici, dati biometrici, dati relativi alla salute, alla vita sessuale o all’orientamento sessuale della persona.</w:t>
      </w:r>
    </w:p>
    <w:p w14:paraId="4F9DFB2A" w14:textId="4025197A" w:rsidR="00C77C79" w:rsidRPr="00614189" w:rsidRDefault="00570452" w:rsidP="00810D76">
      <w:pPr>
        <w:pStyle w:val="Paragrafoelenco"/>
        <w:numPr>
          <w:ilvl w:val="0"/>
          <w:numId w:val="41"/>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 xml:space="preserve">Immagini e video </w:t>
      </w:r>
      <w:r w:rsidR="006A5CAA" w:rsidRPr="00614189">
        <w:rPr>
          <w:rFonts w:asciiTheme="majorHAnsi" w:hAnsiTheme="majorHAnsi" w:cstheme="majorHAnsi"/>
          <w:sz w:val="24"/>
          <w:szCs w:val="24"/>
          <w:lang w:val="it-IT"/>
        </w:rPr>
        <w:t xml:space="preserve">che ritraggono </w:t>
      </w:r>
      <w:r w:rsidR="00485C26">
        <w:rPr>
          <w:rFonts w:asciiTheme="majorHAnsi" w:hAnsiTheme="majorHAnsi" w:cstheme="majorHAnsi"/>
          <w:sz w:val="24"/>
          <w:szCs w:val="24"/>
          <w:lang w:val="it-IT"/>
        </w:rPr>
        <w:t>in modo chiaro</w:t>
      </w:r>
      <w:r w:rsidR="00DC5924">
        <w:rPr>
          <w:rFonts w:asciiTheme="majorHAnsi" w:hAnsiTheme="majorHAnsi" w:cstheme="majorHAnsi"/>
          <w:sz w:val="24"/>
          <w:szCs w:val="24"/>
          <w:lang w:val="it-IT"/>
        </w:rPr>
        <w:t xml:space="preserve"> e riconoscibile </w:t>
      </w:r>
      <w:r w:rsidR="006A5CAA" w:rsidRPr="00614189">
        <w:rPr>
          <w:rFonts w:asciiTheme="majorHAnsi" w:hAnsiTheme="majorHAnsi" w:cstheme="majorHAnsi"/>
          <w:sz w:val="24"/>
          <w:szCs w:val="24"/>
          <w:lang w:val="it-IT"/>
        </w:rPr>
        <w:t xml:space="preserve">i partecipanti </w:t>
      </w:r>
      <w:r w:rsidR="00D91882">
        <w:rPr>
          <w:rFonts w:asciiTheme="majorHAnsi" w:hAnsiTheme="majorHAnsi" w:cstheme="majorHAnsi"/>
          <w:sz w:val="24"/>
          <w:szCs w:val="24"/>
          <w:lang w:val="it-IT"/>
        </w:rPr>
        <w:t>al</w:t>
      </w:r>
      <w:r w:rsidR="006A5CAA" w:rsidRPr="00614189">
        <w:rPr>
          <w:rFonts w:asciiTheme="majorHAnsi" w:hAnsiTheme="majorHAnsi" w:cstheme="majorHAnsi"/>
          <w:sz w:val="24"/>
          <w:szCs w:val="24"/>
          <w:lang w:val="it-IT"/>
        </w:rPr>
        <w:t xml:space="preserve"> Progetto. </w:t>
      </w:r>
    </w:p>
    <w:p w14:paraId="1061E490" w14:textId="307F1BFB" w:rsidR="00C77C79" w:rsidRPr="00614189" w:rsidRDefault="00570452"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2. FINALITÀ E BASE GIURIDICA DEL TRATTAMENTO</w:t>
      </w:r>
      <w:r w:rsidRPr="00614189">
        <w:rPr>
          <w:rFonts w:asciiTheme="majorHAnsi" w:hAnsiTheme="majorHAnsi" w:cstheme="majorHAnsi"/>
          <w:sz w:val="24"/>
          <w:szCs w:val="24"/>
          <w:lang w:val="it-IT"/>
        </w:rPr>
        <w:t xml:space="preserve">. Il trattamento verrà realizzato esclusivamente </w:t>
      </w:r>
      <w:r w:rsidR="00810D76">
        <w:rPr>
          <w:rFonts w:asciiTheme="majorHAnsi" w:hAnsiTheme="majorHAnsi" w:cstheme="majorHAnsi"/>
          <w:sz w:val="24"/>
          <w:szCs w:val="24"/>
          <w:lang w:val="it-IT"/>
        </w:rPr>
        <w:t>nel</w:t>
      </w:r>
      <w:r w:rsidRPr="00614189">
        <w:rPr>
          <w:rFonts w:asciiTheme="majorHAnsi" w:hAnsiTheme="majorHAnsi" w:cstheme="majorHAnsi"/>
          <w:sz w:val="24"/>
          <w:szCs w:val="24"/>
          <w:lang w:val="it-IT"/>
        </w:rPr>
        <w:t xml:space="preserve"> perseguimento delle finalità del Progetto</w:t>
      </w:r>
      <w:r w:rsidR="006A5CAA" w:rsidRPr="00614189">
        <w:rPr>
          <w:rFonts w:asciiTheme="majorHAnsi" w:hAnsiTheme="majorHAnsi" w:cstheme="majorHAnsi"/>
          <w:sz w:val="24"/>
          <w:szCs w:val="24"/>
          <w:lang w:val="it-IT"/>
        </w:rPr>
        <w:t xml:space="preserve">, ossia </w:t>
      </w:r>
      <w:r w:rsidR="00B320A6" w:rsidRPr="00614189">
        <w:rPr>
          <w:rFonts w:asciiTheme="majorHAnsi" w:hAnsiTheme="majorHAnsi" w:cstheme="majorHAnsi"/>
          <w:sz w:val="24"/>
          <w:szCs w:val="24"/>
          <w:lang w:val="it-IT"/>
        </w:rPr>
        <w:t>………</w:t>
      </w:r>
      <w:r w:rsidR="00810D76">
        <w:rPr>
          <w:rFonts w:asciiTheme="majorHAnsi" w:hAnsiTheme="majorHAnsi" w:cstheme="majorHAnsi"/>
          <w:sz w:val="24"/>
          <w:szCs w:val="24"/>
          <w:lang w:val="it-IT"/>
        </w:rPr>
        <w:t>…………………….</w:t>
      </w:r>
      <w:r w:rsidR="00B320A6" w:rsidRPr="00614189">
        <w:rPr>
          <w:rFonts w:asciiTheme="majorHAnsi" w:hAnsiTheme="majorHAnsi" w:cstheme="majorHAnsi"/>
          <w:sz w:val="24"/>
          <w:szCs w:val="24"/>
          <w:lang w:val="it-IT"/>
        </w:rPr>
        <w:t>……….</w:t>
      </w:r>
      <w:r w:rsidR="006A5CAA" w:rsidRPr="00614189">
        <w:rPr>
          <w:rFonts w:asciiTheme="majorHAnsi" w:hAnsiTheme="majorHAnsi" w:cstheme="majorHAnsi"/>
          <w:sz w:val="24"/>
          <w:szCs w:val="24"/>
          <w:lang w:val="it-IT"/>
        </w:rPr>
        <w:t>…</w:t>
      </w:r>
      <w:r w:rsidR="006A5CAA" w:rsidRPr="00614189">
        <w:rPr>
          <w:rStyle w:val="Rimandonotaapidipagina"/>
          <w:rFonts w:asciiTheme="majorHAnsi" w:hAnsiTheme="majorHAnsi" w:cstheme="majorHAnsi"/>
          <w:sz w:val="24"/>
          <w:szCs w:val="24"/>
          <w:lang w:val="it-IT"/>
        </w:rPr>
        <w:footnoteReference w:id="4"/>
      </w:r>
      <w:r w:rsidR="00813516" w:rsidRPr="00614189">
        <w:rPr>
          <w:rFonts w:asciiTheme="majorHAnsi" w:hAnsiTheme="majorHAnsi" w:cstheme="majorHAnsi"/>
          <w:sz w:val="24"/>
          <w:szCs w:val="24"/>
          <w:lang w:val="it-IT"/>
        </w:rPr>
        <w:t xml:space="preserve"> </w:t>
      </w:r>
    </w:p>
    <w:p w14:paraId="376F03FF" w14:textId="666A4FE8" w:rsidR="00813516" w:rsidRPr="00614189" w:rsidRDefault="00813516" w:rsidP="00810D76">
      <w:pPr>
        <w:spacing w:line="276" w:lineRule="auto"/>
        <w:ind w:right="114"/>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Il trattamento trova legittimazione nelle seguenti basi giuridiche:</w:t>
      </w:r>
      <w:r w:rsidR="00436837" w:rsidRPr="00614189">
        <w:rPr>
          <w:rStyle w:val="Rimandonotaapidipagina"/>
          <w:rFonts w:asciiTheme="majorHAnsi" w:hAnsiTheme="majorHAnsi" w:cstheme="majorHAnsi"/>
          <w:sz w:val="24"/>
          <w:szCs w:val="24"/>
          <w:lang w:val="it-IT"/>
        </w:rPr>
        <w:footnoteReference w:id="5"/>
      </w:r>
    </w:p>
    <w:p w14:paraId="3CA3F48E" w14:textId="52D9212C" w:rsidR="00B320A6" w:rsidRPr="00614189" w:rsidRDefault="00813516" w:rsidP="00810D76">
      <w:pPr>
        <w:pStyle w:val="Paragrafoelenco"/>
        <w:numPr>
          <w:ilvl w:val="0"/>
          <w:numId w:val="42"/>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 xml:space="preserve">esecuzione di un compito di interesse pubblico o connesso all’esercizio di pubblici poteri di cui è investita l’Università, in </w:t>
      </w:r>
      <w:r w:rsidR="00B320A6" w:rsidRPr="00614189">
        <w:rPr>
          <w:rFonts w:asciiTheme="majorHAnsi" w:hAnsiTheme="majorHAnsi" w:cstheme="majorHAnsi"/>
          <w:bCs/>
          <w:iCs/>
          <w:sz w:val="24"/>
          <w:szCs w:val="24"/>
          <w:lang w:val="it-IT"/>
        </w:rPr>
        <w:t>qualità di</w:t>
      </w:r>
      <w:r w:rsidRPr="00614189">
        <w:rPr>
          <w:rFonts w:asciiTheme="majorHAnsi" w:hAnsiTheme="majorHAnsi" w:cstheme="majorHAnsi"/>
          <w:bCs/>
          <w:iCs/>
          <w:sz w:val="24"/>
          <w:szCs w:val="24"/>
          <w:lang w:val="it-IT"/>
        </w:rPr>
        <w:t xml:space="preserve"> titolare del trattamento</w:t>
      </w:r>
      <w:r w:rsidR="00B320A6" w:rsidRPr="00614189">
        <w:rPr>
          <w:rFonts w:asciiTheme="majorHAnsi" w:hAnsiTheme="majorHAnsi" w:cstheme="majorHAnsi"/>
          <w:bCs/>
          <w:iCs/>
          <w:sz w:val="24"/>
          <w:szCs w:val="24"/>
          <w:lang w:val="it-IT"/>
        </w:rPr>
        <w:t xml:space="preserve"> ai sensi dell’art. 6, par. 1, lett. e) GDPR. Tale compito di interesse pubblico si identifica nella realizzazione degli </w:t>
      </w:r>
      <w:r w:rsidR="00B320A6" w:rsidRPr="00614189">
        <w:rPr>
          <w:rFonts w:asciiTheme="majorHAnsi" w:hAnsiTheme="majorHAnsi" w:cstheme="majorHAnsi"/>
          <w:bCs/>
          <w:iCs/>
          <w:sz w:val="24"/>
          <w:szCs w:val="24"/>
          <w:lang w:val="it-IT"/>
        </w:rPr>
        <w:lastRenderedPageBreak/>
        <w:t xml:space="preserve">scopi istituzionali dell’Università (didattica, ricerca, terza missione). </w:t>
      </w:r>
    </w:p>
    <w:p w14:paraId="31F6F40F" w14:textId="665390D0" w:rsidR="00B320A6" w:rsidRPr="00614189" w:rsidRDefault="00B320A6" w:rsidP="00810D76">
      <w:pPr>
        <w:pStyle w:val="Paragrafoelenco"/>
        <w:numPr>
          <w:ilvl w:val="0"/>
          <w:numId w:val="42"/>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consenso specifico, informato ed esplicito prestato d</w:t>
      </w:r>
      <w:r w:rsidR="00FF7FFB">
        <w:rPr>
          <w:rFonts w:asciiTheme="majorHAnsi" w:hAnsiTheme="majorHAnsi" w:cstheme="majorHAnsi"/>
          <w:bCs/>
          <w:iCs/>
          <w:sz w:val="24"/>
          <w:szCs w:val="24"/>
          <w:lang w:val="it-IT"/>
        </w:rPr>
        <w:t>a</w:t>
      </w:r>
      <w:r w:rsidRPr="00614189">
        <w:rPr>
          <w:rFonts w:asciiTheme="majorHAnsi" w:hAnsiTheme="majorHAnsi" w:cstheme="majorHAnsi"/>
          <w:bCs/>
          <w:iCs/>
          <w:sz w:val="24"/>
          <w:szCs w:val="24"/>
          <w:lang w:val="it-IT"/>
        </w:rPr>
        <w:t xml:space="preserve">ll’interessato ai sensi dell’art. 9, par. 2, lett. a) GDPR. </w:t>
      </w:r>
    </w:p>
    <w:p w14:paraId="520BDAA7" w14:textId="2B93345E" w:rsidR="00813516" w:rsidRPr="00D91882" w:rsidRDefault="00842895" w:rsidP="00810D76">
      <w:pPr>
        <w:pStyle w:val="Paragrafoelenco"/>
        <w:numPr>
          <w:ilvl w:val="0"/>
          <w:numId w:val="42"/>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 xml:space="preserve">esecuzione di un compito di interesse pubblico o connesso all’esercizio di pubblici poteri di cui è investita l’Università, in qualità di titolare del trattamento ai sensi dell’art. 6, par. 1, lett. e) GDPR. Tale compito di interesse pubblico si identifica nella realizzazione degli scopi istituzionali dell’Università (didattica, ricerca, terza missione). </w:t>
      </w:r>
      <w:r w:rsidR="009F1450">
        <w:rPr>
          <w:rFonts w:asciiTheme="majorHAnsi" w:hAnsiTheme="majorHAnsi" w:cstheme="majorHAnsi"/>
          <w:bCs/>
          <w:iCs/>
          <w:sz w:val="24"/>
          <w:szCs w:val="24"/>
          <w:lang w:val="it-IT"/>
        </w:rPr>
        <w:t>La pubblicazione  del</w:t>
      </w:r>
      <w:r>
        <w:rPr>
          <w:rFonts w:asciiTheme="majorHAnsi" w:hAnsiTheme="majorHAnsi" w:cstheme="majorHAnsi"/>
          <w:bCs/>
          <w:iCs/>
          <w:sz w:val="24"/>
          <w:szCs w:val="24"/>
          <w:lang w:val="it-IT"/>
        </w:rPr>
        <w:t xml:space="preserve">le immagini e </w:t>
      </w:r>
      <w:r w:rsidR="009F1450">
        <w:rPr>
          <w:rFonts w:asciiTheme="majorHAnsi" w:hAnsiTheme="majorHAnsi" w:cstheme="majorHAnsi"/>
          <w:bCs/>
          <w:iCs/>
          <w:sz w:val="24"/>
          <w:szCs w:val="24"/>
          <w:lang w:val="it-IT"/>
        </w:rPr>
        <w:t>de</w:t>
      </w:r>
      <w:r>
        <w:rPr>
          <w:rFonts w:asciiTheme="majorHAnsi" w:hAnsiTheme="majorHAnsi" w:cstheme="majorHAnsi"/>
          <w:bCs/>
          <w:iCs/>
          <w:sz w:val="24"/>
          <w:szCs w:val="24"/>
          <w:lang w:val="it-IT"/>
        </w:rPr>
        <w:t>i video raccolti fonda sull’</w:t>
      </w:r>
      <w:r w:rsidR="00B320A6" w:rsidRPr="00D91882">
        <w:rPr>
          <w:rFonts w:asciiTheme="majorHAnsi" w:hAnsiTheme="majorHAnsi" w:cstheme="majorHAnsi"/>
          <w:bCs/>
          <w:iCs/>
          <w:sz w:val="24"/>
          <w:szCs w:val="24"/>
          <w:lang w:val="it-IT"/>
        </w:rPr>
        <w:t>esecuzione di un contratto di cui l’interessato è parte ai sensi  dell’art. 6, par. 1, lett</w:t>
      </w:r>
      <w:r w:rsidR="009F1450">
        <w:rPr>
          <w:rFonts w:asciiTheme="majorHAnsi" w:hAnsiTheme="majorHAnsi" w:cstheme="majorHAnsi"/>
          <w:bCs/>
          <w:iCs/>
          <w:sz w:val="24"/>
          <w:szCs w:val="24"/>
          <w:lang w:val="it-IT"/>
        </w:rPr>
        <w:t>.</w:t>
      </w:r>
      <w:r w:rsidR="00B320A6" w:rsidRPr="00D91882">
        <w:rPr>
          <w:rFonts w:asciiTheme="majorHAnsi" w:hAnsiTheme="majorHAnsi" w:cstheme="majorHAnsi"/>
          <w:bCs/>
          <w:iCs/>
          <w:sz w:val="24"/>
          <w:szCs w:val="24"/>
          <w:lang w:val="it-IT"/>
        </w:rPr>
        <w:t xml:space="preserve"> b) GDPR. Ci si riferisce, in particolare, alla </w:t>
      </w:r>
      <w:r w:rsidR="009F1450">
        <w:rPr>
          <w:rFonts w:asciiTheme="majorHAnsi" w:hAnsiTheme="majorHAnsi" w:cstheme="majorHAnsi"/>
          <w:bCs/>
          <w:iCs/>
          <w:sz w:val="24"/>
          <w:szCs w:val="24"/>
          <w:lang w:val="it-IT"/>
        </w:rPr>
        <w:t xml:space="preserve">sottoscrizione, da parte del partecipante, di apposita </w:t>
      </w:r>
      <w:r w:rsidR="00B320A6" w:rsidRPr="00D91882">
        <w:rPr>
          <w:rFonts w:asciiTheme="majorHAnsi" w:hAnsiTheme="majorHAnsi" w:cstheme="majorHAnsi"/>
          <w:bCs/>
          <w:iCs/>
          <w:sz w:val="24"/>
          <w:szCs w:val="24"/>
          <w:lang w:val="it-IT"/>
        </w:rPr>
        <w:t>liberatoria alla quale tale informativa è allegata</w:t>
      </w:r>
      <w:r w:rsidR="00DC5924">
        <w:rPr>
          <w:rStyle w:val="Rimandonotaapidipagina"/>
          <w:rFonts w:asciiTheme="majorHAnsi" w:hAnsiTheme="majorHAnsi" w:cstheme="majorHAnsi"/>
          <w:bCs/>
          <w:iCs/>
          <w:sz w:val="24"/>
          <w:szCs w:val="24"/>
          <w:lang w:val="it-IT"/>
        </w:rPr>
        <w:footnoteReference w:id="6"/>
      </w:r>
      <w:r w:rsidR="00813516" w:rsidRPr="00D91882">
        <w:rPr>
          <w:rFonts w:asciiTheme="majorHAnsi" w:hAnsiTheme="majorHAnsi" w:cstheme="majorHAnsi"/>
          <w:sz w:val="24"/>
          <w:szCs w:val="24"/>
          <w:lang w:val="it-IT"/>
        </w:rPr>
        <w:t xml:space="preserve">. </w:t>
      </w:r>
    </w:p>
    <w:p w14:paraId="2AD480FF" w14:textId="0BDE7A2A" w:rsidR="00813516" w:rsidRPr="00614189" w:rsidRDefault="009E240B"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3. NATURA DEL CONFERIMENTO DEI DATI PERSONALI.</w:t>
      </w:r>
      <w:r w:rsidRPr="00614189">
        <w:rPr>
          <w:rFonts w:asciiTheme="majorHAnsi" w:hAnsiTheme="majorHAnsi" w:cstheme="majorHAnsi"/>
          <w:sz w:val="24"/>
          <w:szCs w:val="24"/>
          <w:lang w:val="it-IT"/>
        </w:rPr>
        <w:t xml:space="preserve"> </w:t>
      </w:r>
      <w:r w:rsidR="008B1742" w:rsidRPr="006A0614">
        <w:rPr>
          <w:rFonts w:asciiTheme="majorHAnsi" w:hAnsiTheme="majorHAnsi" w:cstheme="majorHAnsi"/>
          <w:sz w:val="24"/>
          <w:szCs w:val="24"/>
          <w:lang w:val="it-IT"/>
        </w:rPr>
        <w:t>Il conferimento dei dati</w:t>
      </w:r>
      <w:r w:rsidR="009F1450">
        <w:rPr>
          <w:rFonts w:asciiTheme="majorHAnsi" w:hAnsiTheme="majorHAnsi" w:cstheme="majorHAnsi"/>
          <w:sz w:val="24"/>
          <w:szCs w:val="24"/>
          <w:lang w:val="it-IT"/>
        </w:rPr>
        <w:t xml:space="preserve"> personali</w:t>
      </w:r>
      <w:r w:rsidR="008B1742" w:rsidRPr="006A0614">
        <w:rPr>
          <w:rFonts w:asciiTheme="majorHAnsi" w:hAnsiTheme="majorHAnsi" w:cstheme="majorHAnsi"/>
          <w:sz w:val="24"/>
          <w:szCs w:val="24"/>
          <w:lang w:val="it-IT"/>
        </w:rPr>
        <w:t xml:space="preserve"> è facoltativo e l’eventuale rifiuto a fornire tali dati potrebbe comportare solo l’interruzione della Sua partecipazione al</w:t>
      </w:r>
      <w:r w:rsidR="006A0614" w:rsidRPr="006A0614">
        <w:rPr>
          <w:rFonts w:asciiTheme="majorHAnsi" w:hAnsiTheme="majorHAnsi" w:cstheme="majorHAnsi"/>
          <w:sz w:val="24"/>
          <w:szCs w:val="24"/>
          <w:lang w:val="it-IT"/>
        </w:rPr>
        <w:t xml:space="preserve"> Progetto</w:t>
      </w:r>
      <w:r w:rsidR="008B1742" w:rsidRPr="006A0614">
        <w:rPr>
          <w:rFonts w:asciiTheme="majorHAnsi" w:hAnsiTheme="majorHAnsi" w:cstheme="majorHAnsi"/>
          <w:sz w:val="24"/>
          <w:szCs w:val="24"/>
          <w:lang w:val="it-IT"/>
        </w:rPr>
        <w:t>.</w:t>
      </w:r>
    </w:p>
    <w:p w14:paraId="067EE05B" w14:textId="689C1BC8" w:rsidR="009E240B" w:rsidRDefault="009E240B"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4. MODALIT</w:t>
      </w:r>
      <w:r w:rsidRPr="00614189">
        <w:rPr>
          <w:rFonts w:asciiTheme="majorHAnsi" w:hAnsiTheme="majorHAnsi" w:cstheme="majorHAnsi"/>
          <w:b/>
          <w:bCs/>
          <w:caps/>
          <w:sz w:val="24"/>
          <w:szCs w:val="24"/>
          <w:lang w:val="it-IT"/>
        </w:rPr>
        <w:t>à</w:t>
      </w:r>
      <w:r w:rsidRPr="00614189">
        <w:rPr>
          <w:rFonts w:asciiTheme="majorHAnsi" w:hAnsiTheme="majorHAnsi" w:cstheme="majorHAnsi"/>
          <w:b/>
          <w:bCs/>
          <w:sz w:val="24"/>
          <w:szCs w:val="24"/>
          <w:lang w:val="it-IT"/>
        </w:rPr>
        <w:t xml:space="preserve"> DEL TRATTAMENTO E CONSERVAZIONE DEI DATI</w:t>
      </w:r>
      <w:r w:rsidR="008B1742" w:rsidRPr="00614189">
        <w:rPr>
          <w:rFonts w:asciiTheme="majorHAnsi" w:hAnsiTheme="majorHAnsi" w:cstheme="majorHAnsi"/>
          <w:b/>
          <w:bCs/>
          <w:sz w:val="24"/>
          <w:szCs w:val="24"/>
          <w:lang w:val="it-IT"/>
        </w:rPr>
        <w:t>.</w:t>
      </w:r>
      <w:r w:rsidR="002466DF" w:rsidRPr="00614189">
        <w:rPr>
          <w:rFonts w:asciiTheme="majorHAnsi" w:hAnsiTheme="majorHAnsi" w:cstheme="majorHAnsi"/>
          <w:sz w:val="24"/>
          <w:szCs w:val="24"/>
          <w:lang w:val="it-IT"/>
        </w:rPr>
        <w:t xml:space="preserve"> Il trattamento dei dati personali è realizzato mediante strumenti manuali, informatici e telematici secondo procedure e misure tecniche e organizzative adeguate a proteggerli da accessi non autorizzati o illeciti, dalla distruzione, dalla perdita d’integrità e riservatezza, anche accidentali. Inoltre, le attività sono improntate ai principi di correttezza, liceità e trasparenza e di tutela della riservatezza e dei diritti dell’interessato, nonché agli ulteriori principi previsti dall’art. 5 del GDPR. Il trattamento dei dati personali verrà effettuato, per conto del Titolare, da soggetti autorizzati (ai sensi dall’art. 29 GDPR) preposti alle attività connesse al Progetto</w:t>
      </w:r>
      <w:r w:rsidR="009F1450">
        <w:rPr>
          <w:rFonts w:asciiTheme="majorHAnsi" w:hAnsiTheme="majorHAnsi" w:cstheme="majorHAnsi"/>
          <w:sz w:val="24"/>
          <w:szCs w:val="24"/>
          <w:lang w:val="it-IT"/>
        </w:rPr>
        <w:t xml:space="preserve"> e adeguatamente informati in merito alle necessarie misure di sicurezza da adottare</w:t>
      </w:r>
      <w:r w:rsidR="002466DF" w:rsidRPr="00614189">
        <w:rPr>
          <w:rFonts w:asciiTheme="majorHAnsi" w:hAnsiTheme="majorHAnsi" w:cstheme="majorHAnsi"/>
          <w:sz w:val="24"/>
          <w:szCs w:val="24"/>
          <w:lang w:val="it-IT"/>
        </w:rPr>
        <w:t>.</w:t>
      </w:r>
    </w:p>
    <w:p w14:paraId="44280799" w14:textId="1F1FAAE4" w:rsidR="00373F86" w:rsidRPr="00614189" w:rsidRDefault="00373F86" w:rsidP="00614189">
      <w:pPr>
        <w:spacing w:line="276" w:lineRule="auto"/>
        <w:ind w:right="-12"/>
        <w:jc w:val="both"/>
        <w:rPr>
          <w:rFonts w:asciiTheme="majorHAnsi" w:hAnsiTheme="majorHAnsi" w:cstheme="majorHAnsi"/>
          <w:sz w:val="24"/>
          <w:szCs w:val="24"/>
          <w:lang w:val="it-IT"/>
        </w:rPr>
      </w:pPr>
      <w:r>
        <w:rPr>
          <w:rFonts w:asciiTheme="majorHAnsi" w:hAnsiTheme="majorHAnsi" w:cstheme="majorHAnsi"/>
          <w:sz w:val="24"/>
          <w:szCs w:val="24"/>
          <w:lang w:val="it-IT"/>
        </w:rPr>
        <w:t>I dati saranno conservati</w:t>
      </w:r>
      <w:r w:rsidR="009F1450">
        <w:rPr>
          <w:rFonts w:asciiTheme="majorHAnsi" w:hAnsiTheme="majorHAnsi" w:cstheme="majorHAnsi"/>
          <w:sz w:val="24"/>
          <w:szCs w:val="24"/>
          <w:lang w:val="it-IT"/>
        </w:rPr>
        <w:t xml:space="preserve">, </w:t>
      </w:r>
      <w:r w:rsidR="009F1450" w:rsidRPr="00D91882">
        <w:rPr>
          <w:rFonts w:asciiTheme="majorHAnsi" w:hAnsiTheme="majorHAnsi" w:cstheme="majorHAnsi"/>
          <w:sz w:val="24"/>
          <w:szCs w:val="24"/>
          <w:lang w:val="it-IT"/>
        </w:rPr>
        <w:t>presso e sotto la responsabilità del Titolare del Trattamento</w:t>
      </w:r>
      <w:r w:rsidR="009F1450">
        <w:rPr>
          <w:rFonts w:asciiTheme="majorHAnsi" w:hAnsiTheme="majorHAnsi" w:cstheme="majorHAnsi"/>
          <w:sz w:val="24"/>
          <w:szCs w:val="24"/>
          <w:lang w:val="it-IT"/>
        </w:rPr>
        <w:t xml:space="preserve">, </w:t>
      </w:r>
      <w:r>
        <w:rPr>
          <w:rFonts w:asciiTheme="majorHAnsi" w:hAnsiTheme="majorHAnsi" w:cstheme="majorHAnsi"/>
          <w:sz w:val="24"/>
          <w:szCs w:val="24"/>
          <w:lang w:val="it-IT"/>
        </w:rPr>
        <w:t xml:space="preserve">per il tempo strettamente necessario al perseguimento delle finalità supra delineate e, in particolare per </w:t>
      </w:r>
      <w:r w:rsidR="00CB656E" w:rsidRPr="00614189">
        <w:rPr>
          <w:rFonts w:asciiTheme="majorHAnsi" w:hAnsiTheme="majorHAnsi" w:cstheme="majorHAnsi"/>
          <w:sz w:val="24"/>
          <w:szCs w:val="24"/>
          <w:lang w:val="it-IT"/>
        </w:rPr>
        <w:t>un periodo non superiore a ……………………….……</w:t>
      </w:r>
      <w:r w:rsidR="00CB656E" w:rsidRPr="00D91882">
        <w:rPr>
          <w:rFonts w:asciiTheme="majorHAnsi" w:hAnsiTheme="majorHAnsi" w:cstheme="majorHAnsi"/>
          <w:sz w:val="24"/>
          <w:szCs w:val="24"/>
          <w:lang w:val="it-IT"/>
        </w:rPr>
        <w:t>.</w:t>
      </w:r>
      <w:r w:rsidR="00CB656E" w:rsidRPr="00614189">
        <w:rPr>
          <w:rStyle w:val="Rimandonotaapidipagina"/>
          <w:rFonts w:asciiTheme="majorHAnsi" w:hAnsiTheme="majorHAnsi" w:cstheme="majorHAnsi"/>
          <w:sz w:val="24"/>
          <w:szCs w:val="24"/>
        </w:rPr>
        <w:footnoteReference w:id="7"/>
      </w:r>
    </w:p>
    <w:p w14:paraId="2209A83A" w14:textId="2DA684FD" w:rsidR="00454132" w:rsidRPr="00614189" w:rsidRDefault="009E240B" w:rsidP="00614189">
      <w:pPr>
        <w:spacing w:line="276" w:lineRule="auto"/>
        <w:ind w:right="-12"/>
        <w:rPr>
          <w:rFonts w:asciiTheme="majorHAnsi" w:hAnsiTheme="majorHAnsi" w:cstheme="majorHAnsi"/>
          <w:bCs/>
          <w:iCs/>
          <w:sz w:val="24"/>
          <w:szCs w:val="24"/>
          <w:lang w:val="it-IT"/>
        </w:rPr>
      </w:pPr>
      <w:r w:rsidRPr="00614189">
        <w:rPr>
          <w:rFonts w:asciiTheme="majorHAnsi" w:hAnsiTheme="majorHAnsi" w:cstheme="majorHAnsi"/>
          <w:b/>
          <w:bCs/>
          <w:sz w:val="24"/>
          <w:szCs w:val="24"/>
          <w:lang w:val="it-IT"/>
        </w:rPr>
        <w:t>5. COMUNICAZIONE E DIFFUSIONE DEI DATI PERSONALI</w:t>
      </w:r>
      <w:r w:rsidR="008B1742" w:rsidRPr="00614189">
        <w:rPr>
          <w:rFonts w:asciiTheme="majorHAnsi" w:hAnsiTheme="majorHAnsi" w:cstheme="majorHAnsi"/>
          <w:sz w:val="24"/>
          <w:szCs w:val="24"/>
          <w:lang w:val="it-IT"/>
        </w:rPr>
        <w:t>.</w:t>
      </w:r>
      <w:r w:rsidR="008B1742" w:rsidRPr="00614189">
        <w:rPr>
          <w:rFonts w:asciiTheme="majorHAnsi" w:eastAsiaTheme="minorHAnsi" w:hAnsiTheme="majorHAnsi" w:cstheme="majorHAnsi"/>
          <w:bCs/>
          <w:iCs/>
          <w:sz w:val="24"/>
          <w:szCs w:val="24"/>
          <w:lang w:val="it-IT"/>
        </w:rPr>
        <w:t xml:space="preserve"> </w:t>
      </w:r>
      <w:r w:rsidR="002466DF" w:rsidRPr="00614189">
        <w:rPr>
          <w:rFonts w:asciiTheme="majorHAnsi" w:hAnsiTheme="majorHAnsi" w:cstheme="majorHAnsi"/>
          <w:bCs/>
          <w:iCs/>
          <w:sz w:val="24"/>
          <w:szCs w:val="24"/>
          <w:lang w:val="it-IT"/>
        </w:rPr>
        <w:t>Esclusivamente per le finalità sopra riportate, i dati potranno essere comunicati a</w:t>
      </w:r>
      <w:r w:rsidR="00454132" w:rsidRPr="00614189">
        <w:rPr>
          <w:rStyle w:val="Rimandonotaapidipagina"/>
          <w:rFonts w:asciiTheme="majorHAnsi" w:hAnsiTheme="majorHAnsi" w:cstheme="majorHAnsi"/>
          <w:bCs/>
          <w:iCs/>
          <w:sz w:val="24"/>
          <w:szCs w:val="24"/>
          <w:lang w:val="it-IT"/>
        </w:rPr>
        <w:footnoteReference w:id="8"/>
      </w:r>
      <w:r w:rsidR="00454132" w:rsidRPr="00614189">
        <w:rPr>
          <w:rFonts w:asciiTheme="majorHAnsi" w:hAnsiTheme="majorHAnsi" w:cstheme="majorHAnsi"/>
          <w:bCs/>
          <w:iCs/>
          <w:sz w:val="24"/>
          <w:szCs w:val="24"/>
          <w:lang w:val="it-IT"/>
        </w:rPr>
        <w:t xml:space="preserve">: </w:t>
      </w:r>
    </w:p>
    <w:p w14:paraId="5D00E27B" w14:textId="45B57261" w:rsidR="00454132" w:rsidRPr="00614189" w:rsidRDefault="00454132" w:rsidP="00454132">
      <w:pPr>
        <w:pStyle w:val="Paragrafoelenco"/>
        <w:numPr>
          <w:ilvl w:val="0"/>
          <w:numId w:val="45"/>
        </w:numPr>
        <w:spacing w:line="276" w:lineRule="auto"/>
        <w:ind w:right="114"/>
        <w:rPr>
          <w:rFonts w:asciiTheme="majorHAnsi" w:hAnsiTheme="majorHAnsi" w:cstheme="majorHAnsi"/>
          <w:bCs/>
          <w:iCs/>
          <w:sz w:val="24"/>
          <w:szCs w:val="24"/>
          <w:lang w:val="it-IT"/>
        </w:rPr>
      </w:pPr>
      <w:r w:rsidRPr="00614189">
        <w:rPr>
          <w:rFonts w:asciiTheme="majorHAnsi" w:hAnsiTheme="majorHAnsi" w:cstheme="majorHAnsi"/>
          <w:bCs/>
          <w:iCs/>
          <w:sz w:val="24"/>
          <w:szCs w:val="24"/>
          <w:lang w:val="it-IT"/>
        </w:rPr>
        <w:lastRenderedPageBreak/>
        <w:t>Partner del Progetto</w:t>
      </w:r>
      <w:r w:rsidR="00373F86">
        <w:rPr>
          <w:rFonts w:asciiTheme="majorHAnsi" w:hAnsiTheme="majorHAnsi" w:cstheme="majorHAnsi"/>
          <w:bCs/>
          <w:iCs/>
          <w:sz w:val="24"/>
          <w:szCs w:val="24"/>
          <w:lang w:val="it-IT"/>
        </w:rPr>
        <w:t xml:space="preserve">: </w:t>
      </w:r>
      <w:r w:rsidR="00315768">
        <w:rPr>
          <w:rFonts w:asciiTheme="majorHAnsi" w:hAnsiTheme="majorHAnsi" w:cstheme="majorHAnsi"/>
          <w:bCs/>
          <w:iCs/>
          <w:sz w:val="24"/>
          <w:szCs w:val="24"/>
          <w:lang w:val="it-IT"/>
        </w:rPr>
        <w:t>………………..</w:t>
      </w:r>
      <w:r w:rsidR="00373F86">
        <w:rPr>
          <w:rFonts w:asciiTheme="majorHAnsi" w:hAnsiTheme="majorHAnsi" w:cstheme="majorHAnsi"/>
          <w:bCs/>
          <w:iCs/>
          <w:sz w:val="24"/>
          <w:szCs w:val="24"/>
          <w:lang w:val="it-IT"/>
        </w:rPr>
        <w:t>…</w:t>
      </w:r>
      <w:r w:rsidR="00462284">
        <w:rPr>
          <w:rFonts w:asciiTheme="majorHAnsi" w:hAnsiTheme="majorHAnsi" w:cstheme="majorHAnsi"/>
          <w:bCs/>
          <w:iCs/>
          <w:sz w:val="24"/>
          <w:szCs w:val="24"/>
          <w:lang w:val="it-IT"/>
        </w:rPr>
        <w:t>……………………………..</w:t>
      </w:r>
    </w:p>
    <w:p w14:paraId="56B47A07" w14:textId="7E534EBF" w:rsidR="00454132" w:rsidRPr="00614189" w:rsidRDefault="00454132" w:rsidP="00462284">
      <w:pPr>
        <w:pStyle w:val="Paragrafoelenco"/>
        <w:numPr>
          <w:ilvl w:val="0"/>
          <w:numId w:val="45"/>
        </w:numPr>
        <w:spacing w:line="276" w:lineRule="auto"/>
        <w:ind w:right="-12"/>
        <w:rPr>
          <w:rFonts w:asciiTheme="majorHAnsi" w:hAnsiTheme="majorHAnsi" w:cstheme="majorHAnsi"/>
          <w:bCs/>
          <w:iCs/>
          <w:sz w:val="24"/>
          <w:szCs w:val="24"/>
          <w:lang w:val="it-IT"/>
        </w:rPr>
      </w:pPr>
      <w:r w:rsidRPr="00614189">
        <w:rPr>
          <w:rFonts w:asciiTheme="majorHAnsi" w:hAnsiTheme="majorHAnsi" w:cstheme="majorHAnsi"/>
          <w:bCs/>
          <w:iCs/>
          <w:sz w:val="24"/>
          <w:szCs w:val="24"/>
          <w:lang w:val="it-IT"/>
        </w:rPr>
        <w:t>eventuali autorità che dovessero avanzare richieste nell’esercizio dei relativi poteri istituzionali.</w:t>
      </w:r>
    </w:p>
    <w:p w14:paraId="4C71AF0B" w14:textId="7E8F1A20" w:rsidR="009E240B" w:rsidRPr="00614189" w:rsidRDefault="002466DF" w:rsidP="00614189">
      <w:pPr>
        <w:spacing w:line="276" w:lineRule="auto"/>
        <w:ind w:right="-12"/>
        <w:jc w:val="both"/>
        <w:rPr>
          <w:rFonts w:asciiTheme="majorHAnsi" w:hAnsiTheme="majorHAnsi" w:cstheme="majorHAnsi"/>
          <w:bCs/>
          <w:iCs/>
          <w:sz w:val="24"/>
          <w:szCs w:val="24"/>
          <w:lang w:val="it-IT"/>
        </w:rPr>
      </w:pPr>
      <w:r w:rsidRPr="002466DF">
        <w:rPr>
          <w:rFonts w:asciiTheme="majorHAnsi" w:hAnsiTheme="majorHAnsi" w:cstheme="majorHAnsi"/>
          <w:bCs/>
          <w:iCs/>
          <w:sz w:val="24"/>
          <w:szCs w:val="24"/>
          <w:lang w:val="it-IT"/>
        </w:rPr>
        <w:t xml:space="preserve">I dati </w:t>
      </w:r>
      <w:r w:rsidR="00462284">
        <w:rPr>
          <w:rFonts w:asciiTheme="majorHAnsi" w:hAnsiTheme="majorHAnsi" w:cstheme="majorHAnsi"/>
          <w:bCs/>
          <w:iCs/>
          <w:sz w:val="24"/>
          <w:szCs w:val="24"/>
          <w:lang w:val="it-IT"/>
        </w:rPr>
        <w:t>trattati per le finalità del Progetto,</w:t>
      </w:r>
      <w:r w:rsidRPr="002466DF">
        <w:rPr>
          <w:rFonts w:asciiTheme="majorHAnsi" w:hAnsiTheme="majorHAnsi" w:cstheme="majorHAnsi"/>
          <w:bCs/>
          <w:iCs/>
          <w:sz w:val="24"/>
          <w:szCs w:val="24"/>
          <w:lang w:val="it-IT"/>
        </w:rPr>
        <w:t xml:space="preserve"> </w:t>
      </w:r>
      <w:r w:rsidR="00454132" w:rsidRPr="00614189">
        <w:rPr>
          <w:rFonts w:asciiTheme="majorHAnsi" w:hAnsiTheme="majorHAnsi" w:cstheme="majorHAnsi"/>
          <w:bCs/>
          <w:iCs/>
          <w:sz w:val="24"/>
          <w:szCs w:val="24"/>
          <w:lang w:val="it-IT"/>
        </w:rPr>
        <w:t xml:space="preserve">non saranno in alcun modo </w:t>
      </w:r>
      <w:r w:rsidRPr="006A0614">
        <w:rPr>
          <w:rFonts w:asciiTheme="majorHAnsi" w:hAnsiTheme="majorHAnsi" w:cstheme="majorHAnsi"/>
          <w:bCs/>
          <w:iCs/>
          <w:sz w:val="24"/>
          <w:szCs w:val="24"/>
          <w:lang w:val="it-IT"/>
        </w:rPr>
        <w:t>diffusi</w:t>
      </w:r>
      <w:r w:rsidR="00373F86" w:rsidRPr="006A0614">
        <w:rPr>
          <w:rStyle w:val="Rimandonotaapidipagina"/>
          <w:rFonts w:asciiTheme="majorHAnsi" w:hAnsiTheme="majorHAnsi" w:cstheme="majorHAnsi"/>
          <w:bCs/>
          <w:iCs/>
          <w:sz w:val="24"/>
          <w:szCs w:val="24"/>
          <w:lang w:val="it-IT"/>
        </w:rPr>
        <w:footnoteReference w:id="9"/>
      </w:r>
      <w:r w:rsidR="00454132" w:rsidRPr="006A0614">
        <w:rPr>
          <w:rFonts w:asciiTheme="majorHAnsi" w:hAnsiTheme="majorHAnsi" w:cstheme="majorHAnsi"/>
          <w:bCs/>
          <w:iCs/>
          <w:sz w:val="24"/>
          <w:szCs w:val="24"/>
          <w:lang w:val="it-IT"/>
        </w:rPr>
        <w:t>.</w:t>
      </w:r>
    </w:p>
    <w:p w14:paraId="40550460" w14:textId="317CE018" w:rsidR="009E240B" w:rsidRPr="00614189" w:rsidRDefault="009E240B"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6. TRASFERIMEN</w:t>
      </w:r>
      <w:r w:rsidR="008B1742" w:rsidRPr="00614189">
        <w:rPr>
          <w:rFonts w:asciiTheme="majorHAnsi" w:hAnsiTheme="majorHAnsi" w:cstheme="majorHAnsi"/>
          <w:b/>
          <w:bCs/>
          <w:sz w:val="24"/>
          <w:szCs w:val="24"/>
          <w:lang w:val="it-IT"/>
        </w:rPr>
        <w:t>T</w:t>
      </w:r>
      <w:r w:rsidRPr="00614189">
        <w:rPr>
          <w:rFonts w:asciiTheme="majorHAnsi" w:hAnsiTheme="majorHAnsi" w:cstheme="majorHAnsi"/>
          <w:b/>
          <w:bCs/>
          <w:sz w:val="24"/>
          <w:szCs w:val="24"/>
          <w:lang w:val="it-IT"/>
        </w:rPr>
        <w:t>O DEI DATI VERSO PAESI TERZI</w:t>
      </w:r>
      <w:r w:rsidR="008B1742" w:rsidRPr="00614189">
        <w:rPr>
          <w:rFonts w:asciiTheme="majorHAnsi" w:hAnsiTheme="majorHAnsi" w:cstheme="majorHAnsi"/>
          <w:sz w:val="24"/>
          <w:szCs w:val="24"/>
          <w:lang w:val="it-IT"/>
        </w:rPr>
        <w:t>.</w:t>
      </w:r>
      <w:r w:rsidR="00454132" w:rsidRPr="00614189">
        <w:rPr>
          <w:rFonts w:asciiTheme="majorHAnsi" w:hAnsiTheme="majorHAnsi" w:cstheme="majorHAnsi"/>
          <w:sz w:val="24"/>
          <w:szCs w:val="24"/>
          <w:lang w:val="it-IT"/>
        </w:rPr>
        <w:t xml:space="preserve"> I dati tratta</w:t>
      </w:r>
      <w:r w:rsidR="0000382F" w:rsidRPr="00614189">
        <w:rPr>
          <w:rFonts w:asciiTheme="majorHAnsi" w:hAnsiTheme="majorHAnsi" w:cstheme="majorHAnsi"/>
          <w:sz w:val="24"/>
          <w:szCs w:val="24"/>
          <w:lang w:val="it-IT"/>
        </w:rPr>
        <w:t>ti non saranno</w:t>
      </w:r>
      <w:r w:rsidR="006A0614">
        <w:rPr>
          <w:rFonts w:asciiTheme="majorHAnsi" w:hAnsiTheme="majorHAnsi" w:cstheme="majorHAnsi"/>
          <w:sz w:val="24"/>
          <w:szCs w:val="24"/>
          <w:lang w:val="it-IT"/>
        </w:rPr>
        <w:t xml:space="preserve"> oggetto di</w:t>
      </w:r>
      <w:r w:rsidR="0000382F" w:rsidRPr="00614189">
        <w:rPr>
          <w:rFonts w:asciiTheme="majorHAnsi" w:hAnsiTheme="majorHAnsi" w:cstheme="majorHAnsi"/>
          <w:sz w:val="24"/>
          <w:szCs w:val="24"/>
          <w:lang w:val="it-IT"/>
        </w:rPr>
        <w:t xml:space="preserve"> trasferi</w:t>
      </w:r>
      <w:r w:rsidR="006A0614">
        <w:rPr>
          <w:rFonts w:asciiTheme="majorHAnsi" w:hAnsiTheme="majorHAnsi" w:cstheme="majorHAnsi"/>
          <w:sz w:val="24"/>
          <w:szCs w:val="24"/>
          <w:lang w:val="it-IT"/>
        </w:rPr>
        <w:t xml:space="preserve">mento </w:t>
      </w:r>
      <w:r w:rsidR="006A0614" w:rsidRPr="00436837">
        <w:rPr>
          <w:rFonts w:asciiTheme="majorHAnsi" w:hAnsiTheme="majorHAnsi" w:cstheme="majorHAnsi"/>
          <w:sz w:val="24"/>
          <w:szCs w:val="24"/>
          <w:lang w:val="it-IT"/>
        </w:rPr>
        <w:t>verso Paesi non appartenenti allo Spazio Economico Europeo (</w:t>
      </w:r>
      <w:r w:rsidR="00462284">
        <w:rPr>
          <w:rFonts w:asciiTheme="majorHAnsi" w:hAnsiTheme="majorHAnsi" w:cstheme="majorHAnsi"/>
          <w:sz w:val="24"/>
          <w:szCs w:val="24"/>
          <w:lang w:val="it-IT"/>
        </w:rPr>
        <w:t>“</w:t>
      </w:r>
      <w:r w:rsidR="006A0614" w:rsidRPr="00436837">
        <w:rPr>
          <w:rFonts w:asciiTheme="majorHAnsi" w:hAnsiTheme="majorHAnsi" w:cstheme="majorHAnsi"/>
          <w:sz w:val="24"/>
          <w:szCs w:val="24"/>
          <w:lang w:val="it-IT"/>
        </w:rPr>
        <w:t>SEE</w:t>
      </w:r>
      <w:r w:rsidR="00462284">
        <w:rPr>
          <w:rFonts w:asciiTheme="majorHAnsi" w:hAnsiTheme="majorHAnsi" w:cstheme="majorHAnsi"/>
          <w:sz w:val="24"/>
          <w:szCs w:val="24"/>
          <w:lang w:val="it-IT"/>
        </w:rPr>
        <w:t>”</w:t>
      </w:r>
      <w:r w:rsidR="006A0614" w:rsidRPr="00436837">
        <w:rPr>
          <w:rFonts w:asciiTheme="majorHAnsi" w:hAnsiTheme="majorHAnsi" w:cstheme="majorHAnsi"/>
          <w:sz w:val="24"/>
          <w:szCs w:val="24"/>
          <w:lang w:val="it-IT"/>
        </w:rPr>
        <w:t>, ossia UE + Norvegia, Liechtenstein, Islanda) o verso un’organizzazione internazionale</w:t>
      </w:r>
      <w:r w:rsidR="006A0614">
        <w:rPr>
          <w:rFonts w:asciiTheme="majorHAnsi" w:hAnsiTheme="majorHAnsi" w:cstheme="majorHAnsi"/>
          <w:sz w:val="24"/>
          <w:szCs w:val="24"/>
          <w:lang w:val="it-IT"/>
        </w:rPr>
        <w:t>.</w:t>
      </w:r>
      <w:r w:rsidR="006A0614">
        <w:rPr>
          <w:rStyle w:val="Rimandonotaapidipagina"/>
          <w:rFonts w:asciiTheme="majorHAnsi" w:hAnsiTheme="majorHAnsi" w:cstheme="majorHAnsi"/>
          <w:sz w:val="24"/>
          <w:szCs w:val="24"/>
          <w:lang w:val="it-IT"/>
        </w:rPr>
        <w:footnoteReference w:id="10"/>
      </w:r>
      <w:r w:rsidR="006A0614">
        <w:rPr>
          <w:rFonts w:asciiTheme="majorHAnsi" w:hAnsiTheme="majorHAnsi" w:cstheme="majorHAnsi"/>
          <w:sz w:val="24"/>
          <w:szCs w:val="24"/>
          <w:lang w:val="it-IT"/>
        </w:rPr>
        <w:t xml:space="preserve"> </w:t>
      </w:r>
    </w:p>
    <w:p w14:paraId="5CEAFABC" w14:textId="02E3C06A" w:rsidR="008B1742" w:rsidRPr="00614189" w:rsidRDefault="009E240B" w:rsidP="00614189">
      <w:pPr>
        <w:spacing w:line="276" w:lineRule="auto"/>
        <w:ind w:right="-12"/>
        <w:jc w:val="both"/>
        <w:rPr>
          <w:rFonts w:asciiTheme="majorHAnsi" w:hAnsiTheme="majorHAnsi" w:cstheme="majorHAnsi"/>
          <w:bCs/>
          <w:iCs/>
          <w:sz w:val="24"/>
          <w:szCs w:val="24"/>
          <w:lang w:val="it-IT"/>
        </w:rPr>
      </w:pPr>
      <w:r w:rsidRPr="00614189">
        <w:rPr>
          <w:rFonts w:asciiTheme="majorHAnsi" w:hAnsiTheme="majorHAnsi" w:cstheme="majorHAnsi"/>
          <w:b/>
          <w:bCs/>
          <w:sz w:val="24"/>
          <w:szCs w:val="24"/>
          <w:lang w:val="it-IT"/>
        </w:rPr>
        <w:t>7. DIRITTI DELL’INTERESSATO</w:t>
      </w:r>
      <w:r w:rsidR="008B1742" w:rsidRPr="00614189">
        <w:rPr>
          <w:rFonts w:asciiTheme="majorHAnsi" w:hAnsiTheme="majorHAnsi" w:cstheme="majorHAnsi"/>
          <w:sz w:val="24"/>
          <w:szCs w:val="24"/>
          <w:lang w:val="it-IT"/>
        </w:rPr>
        <w:t xml:space="preserve">. </w:t>
      </w:r>
      <w:r w:rsidR="00373F86" w:rsidRPr="00436837">
        <w:rPr>
          <w:rFonts w:asciiTheme="majorHAnsi" w:hAnsiTheme="majorHAnsi" w:cstheme="majorHAnsi"/>
          <w:sz w:val="24"/>
          <w:szCs w:val="24"/>
          <w:lang w:val="it-IT"/>
        </w:rPr>
        <w:t xml:space="preserve">Salvo le eccezioni previste dal GDPR per l’uso dei dati a fini di ricerca scientifica (Articolo 89 GDPR e </w:t>
      </w:r>
      <w:proofErr w:type="spellStart"/>
      <w:r w:rsidR="00373F86" w:rsidRPr="00436837">
        <w:rPr>
          <w:rFonts w:asciiTheme="majorHAnsi" w:hAnsiTheme="majorHAnsi" w:cstheme="majorHAnsi"/>
          <w:sz w:val="24"/>
          <w:szCs w:val="24"/>
          <w:lang w:val="it-IT"/>
        </w:rPr>
        <w:t>All</w:t>
      </w:r>
      <w:proofErr w:type="spellEnd"/>
      <w:r w:rsidR="00373F86" w:rsidRPr="00436837">
        <w:rPr>
          <w:rFonts w:asciiTheme="majorHAnsi" w:hAnsiTheme="majorHAnsi" w:cstheme="majorHAnsi"/>
          <w:sz w:val="24"/>
          <w:szCs w:val="24"/>
          <w:lang w:val="it-IT"/>
        </w:rPr>
        <w:t xml:space="preserve">. A.4 del </w:t>
      </w:r>
      <w:proofErr w:type="spellStart"/>
      <w:r w:rsidR="00373F86" w:rsidRPr="00436837">
        <w:rPr>
          <w:rFonts w:asciiTheme="majorHAnsi" w:hAnsiTheme="majorHAnsi" w:cstheme="majorHAnsi"/>
          <w:sz w:val="24"/>
          <w:szCs w:val="24"/>
          <w:lang w:val="it-IT"/>
        </w:rPr>
        <w:t>D.Lgs</w:t>
      </w:r>
      <w:proofErr w:type="spellEnd"/>
      <w:r w:rsidR="00373F86" w:rsidRPr="00436837">
        <w:rPr>
          <w:rFonts w:asciiTheme="majorHAnsi" w:hAnsiTheme="majorHAnsi" w:cstheme="majorHAnsi"/>
          <w:sz w:val="24"/>
          <w:szCs w:val="24"/>
          <w:lang w:val="it-IT"/>
        </w:rPr>
        <w:t xml:space="preserve"> n. 196/2003),</w:t>
      </w:r>
      <w:r w:rsidR="00373F86" w:rsidRPr="00614189">
        <w:rPr>
          <w:rFonts w:asciiTheme="majorHAnsi" w:hAnsiTheme="majorHAnsi" w:cstheme="majorHAnsi"/>
          <w:sz w:val="24"/>
          <w:szCs w:val="24"/>
          <w:lang w:val="it-IT"/>
        </w:rPr>
        <w:t xml:space="preserve"> </w:t>
      </w:r>
      <w:r w:rsidR="00373F86">
        <w:rPr>
          <w:rFonts w:asciiTheme="majorHAnsi" w:hAnsiTheme="majorHAnsi" w:cstheme="majorHAnsi"/>
          <w:bCs/>
          <w:iCs/>
          <w:sz w:val="24"/>
          <w:szCs w:val="24"/>
          <w:lang w:val="it-IT"/>
        </w:rPr>
        <w:t>a</w:t>
      </w:r>
      <w:r w:rsidR="008B1742" w:rsidRPr="00614189">
        <w:rPr>
          <w:rFonts w:asciiTheme="majorHAnsi" w:hAnsiTheme="majorHAnsi" w:cstheme="majorHAnsi"/>
          <w:bCs/>
          <w:iCs/>
          <w:sz w:val="24"/>
          <w:szCs w:val="24"/>
          <w:lang w:val="it-IT"/>
        </w:rPr>
        <w:t xml:space="preserve">i sensi degli artt. </w:t>
      </w:r>
      <w:r w:rsidR="00462284">
        <w:rPr>
          <w:rFonts w:asciiTheme="majorHAnsi" w:hAnsiTheme="majorHAnsi" w:cstheme="majorHAnsi"/>
          <w:bCs/>
          <w:iCs/>
          <w:sz w:val="24"/>
          <w:szCs w:val="24"/>
          <w:lang w:val="it-IT"/>
        </w:rPr>
        <w:t xml:space="preserve">7, </w:t>
      </w:r>
      <w:r w:rsidR="008B1742" w:rsidRPr="00614189">
        <w:rPr>
          <w:rFonts w:asciiTheme="majorHAnsi" w:hAnsiTheme="majorHAnsi" w:cstheme="majorHAnsi"/>
          <w:bCs/>
          <w:iCs/>
          <w:sz w:val="24"/>
          <w:szCs w:val="24"/>
          <w:lang w:val="it-IT"/>
        </w:rPr>
        <w:t xml:space="preserve">15 e seguenti del </w:t>
      </w:r>
      <w:r w:rsidR="00373F86">
        <w:rPr>
          <w:rFonts w:asciiTheme="majorHAnsi" w:hAnsiTheme="majorHAnsi" w:cstheme="majorHAnsi"/>
          <w:bCs/>
          <w:iCs/>
          <w:sz w:val="24"/>
          <w:szCs w:val="24"/>
          <w:lang w:val="it-IT"/>
        </w:rPr>
        <w:t>GDPR</w:t>
      </w:r>
      <w:r w:rsidR="008B1742" w:rsidRPr="00614189">
        <w:rPr>
          <w:rFonts w:asciiTheme="majorHAnsi" w:hAnsiTheme="majorHAnsi" w:cstheme="majorHAnsi"/>
          <w:bCs/>
          <w:iCs/>
          <w:sz w:val="24"/>
          <w:szCs w:val="24"/>
          <w:lang w:val="it-IT"/>
        </w:rPr>
        <w:t xml:space="preserve"> l’interessato può esercitare i seguenti diritti:</w:t>
      </w:r>
    </w:p>
    <w:p w14:paraId="3DA1D464" w14:textId="15315124"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d’accesso</w:t>
      </w:r>
      <w:r w:rsidRPr="008B1742">
        <w:rPr>
          <w:rFonts w:asciiTheme="majorHAnsi" w:hAnsiTheme="majorHAnsi" w:cstheme="majorHAnsi"/>
          <w:bCs/>
          <w:iCs/>
          <w:sz w:val="24"/>
          <w:szCs w:val="24"/>
          <w:lang w:val="it-IT"/>
        </w:rPr>
        <w:t>: ha il diritto di ottenere dal titolare del trattamento la conferma che sia o meno in corso un trattamento di dati personali che lo riguardano e in tal caso, di ottenere l'accesso ai dati personali alle informazioni specificate nell’art. 15</w:t>
      </w:r>
      <w:r w:rsidR="00436837">
        <w:rPr>
          <w:rFonts w:asciiTheme="majorHAnsi" w:hAnsiTheme="majorHAnsi" w:cstheme="majorHAnsi"/>
          <w:bCs/>
          <w:iCs/>
          <w:sz w:val="24"/>
          <w:szCs w:val="24"/>
          <w:lang w:val="it-IT"/>
        </w:rPr>
        <w:t xml:space="preserve"> GDPR</w:t>
      </w:r>
      <w:r w:rsidRPr="008B1742">
        <w:rPr>
          <w:rFonts w:asciiTheme="majorHAnsi" w:hAnsiTheme="majorHAnsi" w:cstheme="majorHAnsi"/>
          <w:bCs/>
          <w:iCs/>
          <w:sz w:val="24"/>
          <w:szCs w:val="24"/>
          <w:lang w:val="it-IT"/>
        </w:rPr>
        <w:t>;</w:t>
      </w:r>
    </w:p>
    <w:p w14:paraId="045DCEDB" w14:textId="310A7705"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rettifica</w:t>
      </w:r>
      <w:r w:rsidRPr="008B1742">
        <w:rPr>
          <w:rFonts w:asciiTheme="majorHAnsi" w:hAnsiTheme="majorHAnsi" w:cstheme="majorHAnsi"/>
          <w:bCs/>
          <w:iCs/>
          <w:sz w:val="24"/>
          <w:szCs w:val="24"/>
          <w:lang w:val="it-IT"/>
        </w:rPr>
        <w:t>: ha il diritto di ottenere dal titolare del trattamento la rettifica dei dati personali inesatti che lo riguardano e l'integrazione dei dati personali incompleti</w:t>
      </w:r>
      <w:r w:rsidR="00462284">
        <w:rPr>
          <w:rFonts w:asciiTheme="majorHAnsi" w:hAnsiTheme="majorHAnsi" w:cstheme="majorHAnsi"/>
          <w:bCs/>
          <w:iCs/>
          <w:sz w:val="24"/>
          <w:szCs w:val="24"/>
          <w:lang w:val="it-IT"/>
        </w:rPr>
        <w:t xml:space="preserve"> </w:t>
      </w:r>
      <w:r w:rsidR="00436837">
        <w:rPr>
          <w:rFonts w:asciiTheme="majorHAnsi" w:hAnsiTheme="majorHAnsi" w:cstheme="majorHAnsi"/>
          <w:bCs/>
          <w:iCs/>
          <w:sz w:val="24"/>
          <w:szCs w:val="24"/>
          <w:lang w:val="it-IT"/>
        </w:rPr>
        <w:t>come previsto dall’art. 16 GDPR</w:t>
      </w:r>
      <w:r w:rsidRPr="008B1742">
        <w:rPr>
          <w:rFonts w:asciiTheme="majorHAnsi" w:hAnsiTheme="majorHAnsi" w:cstheme="majorHAnsi"/>
          <w:bCs/>
          <w:iCs/>
          <w:sz w:val="24"/>
          <w:szCs w:val="24"/>
          <w:lang w:val="it-IT"/>
        </w:rPr>
        <w:t>;</w:t>
      </w:r>
    </w:p>
    <w:p w14:paraId="1DD568D3" w14:textId="6CEA9917"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alla cancellazione</w:t>
      </w:r>
      <w:r w:rsidRPr="008B1742">
        <w:rPr>
          <w:rFonts w:asciiTheme="majorHAnsi" w:hAnsiTheme="majorHAnsi" w:cstheme="majorHAnsi"/>
          <w:bCs/>
          <w:iCs/>
          <w:sz w:val="24"/>
          <w:szCs w:val="24"/>
          <w:lang w:val="it-IT"/>
        </w:rPr>
        <w:t xml:space="preserve">: ha il diritto di ottenere dal titolare del trattamento la cancellazione dei dati personali che lo riguardano qualora sussistano i motivi specificati nell’art. 17 </w:t>
      </w:r>
      <w:r w:rsidR="00436837">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1F232226" w14:textId="3889C373"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limitazione di trattamento</w:t>
      </w:r>
      <w:r w:rsidRPr="008B1742">
        <w:rPr>
          <w:rFonts w:asciiTheme="majorHAnsi" w:hAnsiTheme="majorHAnsi" w:cstheme="majorHAnsi"/>
          <w:bCs/>
          <w:iCs/>
          <w:sz w:val="24"/>
          <w:szCs w:val="24"/>
          <w:lang w:val="it-IT"/>
        </w:rPr>
        <w:t xml:space="preserve">: ha il diritto di ottenere dal titolare del trattamento la limitazione del trattamento quando ricorre una delle ipotesi previste dall’art. 18 </w:t>
      </w:r>
      <w:r w:rsidR="00436837">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21E1C7D3" w14:textId="2303F425"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alla portabilità dei dati</w:t>
      </w:r>
      <w:r w:rsidRPr="008B1742">
        <w:rPr>
          <w:rFonts w:asciiTheme="majorHAnsi" w:hAnsiTheme="majorHAnsi" w:cstheme="majorHAnsi"/>
          <w:bCs/>
          <w:iCs/>
          <w:sz w:val="24"/>
          <w:szCs w:val="24"/>
          <w:lang w:val="it-IT"/>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w:t>
      </w:r>
      <w:r w:rsidR="00462284">
        <w:rPr>
          <w:rFonts w:asciiTheme="majorHAnsi" w:hAnsiTheme="majorHAnsi" w:cstheme="majorHAnsi"/>
          <w:bCs/>
          <w:iCs/>
          <w:sz w:val="24"/>
          <w:szCs w:val="24"/>
          <w:lang w:val="it-IT"/>
        </w:rPr>
        <w:t xml:space="preserve"> primo</w:t>
      </w:r>
      <w:r w:rsidRPr="008B1742">
        <w:rPr>
          <w:rFonts w:asciiTheme="majorHAnsi" w:hAnsiTheme="majorHAnsi" w:cstheme="majorHAnsi"/>
          <w:bCs/>
          <w:iCs/>
          <w:sz w:val="24"/>
          <w:szCs w:val="24"/>
          <w:lang w:val="it-IT"/>
        </w:rPr>
        <w:t xml:space="preserve"> titolare del trattamento qualora ricorrano i presupposti previsti dall’art. 20 </w:t>
      </w:r>
      <w:r w:rsidR="00436837">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6DBBB015" w14:textId="0B82C325"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opposizione</w:t>
      </w:r>
      <w:r w:rsidRPr="008B1742">
        <w:rPr>
          <w:rFonts w:asciiTheme="majorHAnsi" w:hAnsiTheme="majorHAnsi" w:cstheme="majorHAnsi"/>
          <w:bCs/>
          <w:iCs/>
          <w:sz w:val="24"/>
          <w:szCs w:val="24"/>
          <w:lang w:val="it-IT"/>
        </w:rPr>
        <w:t xml:space="preserve">: ha il diritto di opporsi in qualsiasi momento, per motivi connessi alla sua situazione particolare, al trattamento dei dati personali che lo riguardano nei casi e con le modalità previste dall’art. 21 </w:t>
      </w:r>
      <w:r w:rsidR="00436837">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545F0BF1" w14:textId="42A5E299"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revocare il consenso</w:t>
      </w:r>
      <w:r w:rsidRPr="008B1742">
        <w:rPr>
          <w:rFonts w:asciiTheme="majorHAnsi" w:hAnsiTheme="majorHAnsi" w:cstheme="majorHAnsi"/>
          <w:bCs/>
          <w:iCs/>
          <w:sz w:val="24"/>
          <w:szCs w:val="24"/>
          <w:lang w:val="it-IT"/>
        </w:rPr>
        <w:t xml:space="preserve"> </w:t>
      </w:r>
      <w:r w:rsidR="00462284" w:rsidRPr="00462284">
        <w:rPr>
          <w:rFonts w:asciiTheme="majorHAnsi" w:hAnsiTheme="majorHAnsi" w:cstheme="majorHAnsi"/>
          <w:iCs/>
          <w:sz w:val="24"/>
          <w:szCs w:val="24"/>
          <w:lang w:val="it-IT"/>
        </w:rPr>
        <w:t>in qualsiasi momento</w:t>
      </w:r>
      <w:r w:rsidR="00462284" w:rsidRPr="008B1742">
        <w:rPr>
          <w:rFonts w:asciiTheme="majorHAnsi" w:hAnsiTheme="majorHAnsi" w:cstheme="majorHAnsi"/>
          <w:b/>
          <w:bCs/>
          <w:iCs/>
          <w:sz w:val="24"/>
          <w:szCs w:val="24"/>
          <w:lang w:val="it-IT"/>
        </w:rPr>
        <w:t xml:space="preserve"> </w:t>
      </w:r>
      <w:r w:rsidR="00462284">
        <w:rPr>
          <w:rFonts w:asciiTheme="majorHAnsi" w:hAnsiTheme="majorHAnsi" w:cstheme="majorHAnsi"/>
          <w:bCs/>
          <w:iCs/>
          <w:sz w:val="24"/>
          <w:szCs w:val="24"/>
          <w:lang w:val="it-IT"/>
        </w:rPr>
        <w:t>come previsto dall’</w:t>
      </w:r>
      <w:r w:rsidRPr="008B1742">
        <w:rPr>
          <w:rFonts w:asciiTheme="majorHAnsi" w:hAnsiTheme="majorHAnsi" w:cstheme="majorHAnsi"/>
          <w:bCs/>
          <w:iCs/>
          <w:sz w:val="24"/>
          <w:szCs w:val="24"/>
          <w:lang w:val="it-IT"/>
        </w:rPr>
        <w:t>art. 7</w:t>
      </w:r>
      <w:r w:rsidR="008439E8">
        <w:rPr>
          <w:rFonts w:asciiTheme="majorHAnsi" w:hAnsiTheme="majorHAnsi" w:cstheme="majorHAnsi"/>
          <w:bCs/>
          <w:iCs/>
          <w:sz w:val="24"/>
          <w:szCs w:val="24"/>
          <w:lang w:val="it-IT"/>
        </w:rPr>
        <w:t>,</w:t>
      </w:r>
      <w:r w:rsidRPr="008B1742">
        <w:rPr>
          <w:rFonts w:asciiTheme="majorHAnsi" w:hAnsiTheme="majorHAnsi" w:cstheme="majorHAnsi"/>
          <w:bCs/>
          <w:iCs/>
          <w:sz w:val="24"/>
          <w:szCs w:val="24"/>
          <w:lang w:val="it-IT"/>
        </w:rPr>
        <w:t xml:space="preserve"> </w:t>
      </w:r>
      <w:r w:rsidR="008439E8">
        <w:rPr>
          <w:rFonts w:asciiTheme="majorHAnsi" w:hAnsiTheme="majorHAnsi" w:cstheme="majorHAnsi"/>
          <w:bCs/>
          <w:iCs/>
          <w:sz w:val="24"/>
          <w:szCs w:val="24"/>
          <w:lang w:val="it-IT"/>
        </w:rPr>
        <w:t>par.</w:t>
      </w:r>
      <w:r w:rsidRPr="008B1742">
        <w:rPr>
          <w:rFonts w:asciiTheme="majorHAnsi" w:hAnsiTheme="majorHAnsi" w:cstheme="majorHAnsi"/>
          <w:bCs/>
          <w:iCs/>
          <w:sz w:val="24"/>
          <w:szCs w:val="24"/>
          <w:lang w:val="it-IT"/>
        </w:rPr>
        <w:t xml:space="preserve"> 3 </w:t>
      </w:r>
      <w:r w:rsidR="00436837">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 xml:space="preserve">, fermo restando la liceità del trattamento effettuato sulla base del consenso </w:t>
      </w:r>
      <w:r w:rsidR="00462284">
        <w:rPr>
          <w:rFonts w:asciiTheme="majorHAnsi" w:hAnsiTheme="majorHAnsi" w:cstheme="majorHAnsi"/>
          <w:bCs/>
          <w:iCs/>
          <w:sz w:val="24"/>
          <w:szCs w:val="24"/>
          <w:lang w:val="it-IT"/>
        </w:rPr>
        <w:t>prima della revoca</w:t>
      </w:r>
      <w:r w:rsidRPr="008B1742">
        <w:rPr>
          <w:rFonts w:asciiTheme="majorHAnsi" w:hAnsiTheme="majorHAnsi" w:cstheme="majorHAnsi"/>
          <w:bCs/>
          <w:iCs/>
          <w:sz w:val="24"/>
          <w:szCs w:val="24"/>
          <w:lang w:val="it-IT"/>
        </w:rPr>
        <w:t>;</w:t>
      </w:r>
    </w:p>
    <w:p w14:paraId="5D59EF32" w14:textId="5E85DD98" w:rsidR="008B1742" w:rsidRPr="008B1742" w:rsidRDefault="008B1742" w:rsidP="006A0614">
      <w:pPr>
        <w:numPr>
          <w:ilvl w:val="0"/>
          <w:numId w:val="43"/>
        </w:numPr>
        <w:spacing w:line="276" w:lineRule="auto"/>
        <w:ind w:left="284" w:right="114"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 non essere sottoposto a una decisione basata unicamente su un trattamento automatizzato</w:t>
      </w:r>
      <w:r w:rsidRPr="008B1742">
        <w:rPr>
          <w:rFonts w:asciiTheme="majorHAnsi" w:hAnsiTheme="majorHAnsi" w:cstheme="majorHAnsi"/>
          <w:bCs/>
          <w:iCs/>
          <w:sz w:val="24"/>
          <w:szCs w:val="24"/>
          <w:lang w:val="it-IT"/>
        </w:rPr>
        <w:t xml:space="preserve">, compresa la profilazione, che produca effetti giuridici che lo riguardano o che incida in modo analogo significativamente sulla sua persona, secondo le modalità previste dall’art. 22 </w:t>
      </w:r>
      <w:r w:rsidR="00436837">
        <w:rPr>
          <w:rFonts w:asciiTheme="majorHAnsi" w:hAnsiTheme="majorHAnsi" w:cstheme="majorHAnsi"/>
          <w:bCs/>
          <w:iCs/>
          <w:sz w:val="24"/>
          <w:szCs w:val="24"/>
          <w:lang w:val="it-IT"/>
        </w:rPr>
        <w:t>GDPR.</w:t>
      </w:r>
    </w:p>
    <w:p w14:paraId="13954869" w14:textId="77777777" w:rsidR="00462284" w:rsidRDefault="00462284" w:rsidP="00373F86">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Gli interessati, che ritengono che il trattamento dei dati personali a loro riferiti avvenga in violazione di quanto previsto dal </w:t>
      </w:r>
      <w:r>
        <w:rPr>
          <w:rFonts w:asciiTheme="majorHAnsi" w:hAnsiTheme="majorHAnsi" w:cstheme="majorHAnsi"/>
          <w:bCs/>
          <w:iCs/>
          <w:sz w:val="24"/>
          <w:szCs w:val="24"/>
          <w:lang w:val="it-IT"/>
        </w:rPr>
        <w:t>GDPR</w:t>
      </w:r>
      <w:r w:rsidRPr="00373F86">
        <w:rPr>
          <w:rFonts w:asciiTheme="majorHAnsi" w:hAnsiTheme="majorHAnsi" w:cstheme="majorHAnsi"/>
          <w:bCs/>
          <w:iCs/>
          <w:sz w:val="24"/>
          <w:szCs w:val="24"/>
          <w:lang w:val="it-IT"/>
        </w:rPr>
        <w:t>, hanno, inoltre, il diritto di proporre reclamo all’Autorità Garante per la protezione dei dati personali ai sensi dell’art. 77 GDPR, o di adire le opportune sedi giudiziarie, come previsto dall’art. 79 GDPR.</w:t>
      </w:r>
    </w:p>
    <w:p w14:paraId="3D7CA3D6" w14:textId="1B7FDEDB" w:rsidR="00373F86" w:rsidRPr="00373F86" w:rsidRDefault="00373F86" w:rsidP="00373F86">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Allo scopo di verificare la sussistenza delle condizioni e le modalità per l'esercizio dei predetti diritti, si rimanda al testo integrale del </w:t>
      </w:r>
      <w:r w:rsidR="00462284">
        <w:rPr>
          <w:rFonts w:asciiTheme="majorHAnsi" w:hAnsiTheme="majorHAnsi" w:cstheme="majorHAnsi"/>
          <w:bCs/>
          <w:iCs/>
          <w:sz w:val="24"/>
          <w:szCs w:val="24"/>
          <w:lang w:val="it-IT"/>
        </w:rPr>
        <w:t>GDPR</w:t>
      </w:r>
      <w:r w:rsidRPr="00373F86">
        <w:rPr>
          <w:rFonts w:asciiTheme="majorHAnsi" w:hAnsiTheme="majorHAnsi" w:cstheme="majorHAnsi"/>
          <w:bCs/>
          <w:iCs/>
          <w:sz w:val="24"/>
          <w:szCs w:val="24"/>
          <w:lang w:val="it-IT"/>
        </w:rPr>
        <w:t xml:space="preserve"> disponibile sul sito www.garanteprivacy.it. </w:t>
      </w:r>
    </w:p>
    <w:p w14:paraId="581795C7" w14:textId="26290B28" w:rsidR="008439E8" w:rsidRDefault="00373F86" w:rsidP="00614189">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La richiesta potrà essere presentata contattando direttamente Titolare del trattamento o il Responsabile della Protezione dei Dati ai contatti riportati al </w:t>
      </w:r>
      <w:r>
        <w:rPr>
          <w:rFonts w:asciiTheme="majorHAnsi" w:hAnsiTheme="majorHAnsi" w:cstheme="majorHAnsi"/>
          <w:bCs/>
          <w:iCs/>
          <w:sz w:val="24"/>
          <w:szCs w:val="24"/>
          <w:lang w:val="it-IT"/>
        </w:rPr>
        <w:t xml:space="preserve">seguente </w:t>
      </w:r>
      <w:r w:rsidR="00436837">
        <w:rPr>
          <w:rFonts w:asciiTheme="majorHAnsi" w:hAnsiTheme="majorHAnsi" w:cstheme="majorHAnsi"/>
          <w:bCs/>
          <w:iCs/>
          <w:sz w:val="24"/>
          <w:szCs w:val="24"/>
          <w:lang w:val="it-IT"/>
        </w:rPr>
        <w:t>P</w:t>
      </w:r>
      <w:r>
        <w:rPr>
          <w:rFonts w:asciiTheme="majorHAnsi" w:hAnsiTheme="majorHAnsi" w:cstheme="majorHAnsi"/>
          <w:bCs/>
          <w:iCs/>
          <w:sz w:val="24"/>
          <w:szCs w:val="24"/>
          <w:lang w:val="it-IT"/>
        </w:rPr>
        <w:t>aragrafo 8</w:t>
      </w:r>
      <w:r w:rsidRPr="00373F86">
        <w:rPr>
          <w:rFonts w:asciiTheme="majorHAnsi" w:hAnsiTheme="majorHAnsi" w:cstheme="majorHAnsi"/>
          <w:bCs/>
          <w:iCs/>
          <w:sz w:val="24"/>
          <w:szCs w:val="24"/>
          <w:lang w:val="it-IT"/>
        </w:rPr>
        <w:t xml:space="preserve">. </w:t>
      </w:r>
    </w:p>
    <w:p w14:paraId="37DA4F01" w14:textId="1450DC63" w:rsidR="00614189" w:rsidRDefault="009E240B" w:rsidP="00614189">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8.DATI DI CONTATTO DEL TITOLARE DEL TRATTAMENTO E DEL RESPONSABILE DELLA PROTEIZIONE DEI DATI PERSONALI (RDP/DPO</w:t>
      </w:r>
      <w:r w:rsidRPr="006A0614">
        <w:rPr>
          <w:rFonts w:asciiTheme="majorHAnsi" w:hAnsiTheme="majorHAnsi" w:cstheme="majorHAnsi"/>
          <w:b/>
          <w:bCs/>
          <w:sz w:val="24"/>
          <w:szCs w:val="24"/>
          <w:lang w:val="it-IT"/>
        </w:rPr>
        <w:t>)</w:t>
      </w:r>
      <w:r w:rsidRPr="006A0614">
        <w:rPr>
          <w:rFonts w:asciiTheme="majorHAnsi" w:hAnsiTheme="majorHAnsi" w:cstheme="majorHAnsi"/>
          <w:sz w:val="24"/>
          <w:szCs w:val="24"/>
          <w:lang w:val="it-IT"/>
        </w:rPr>
        <w:t xml:space="preserve">. Il Titolare del Trattamento, cioè l’organismo che determina come e perché i dati saranno trattati, </w:t>
      </w:r>
      <w:r w:rsidRPr="00614189">
        <w:rPr>
          <w:rFonts w:asciiTheme="majorHAnsi" w:hAnsiTheme="majorHAnsi" w:cstheme="majorHAnsi"/>
          <w:sz w:val="24"/>
          <w:szCs w:val="24"/>
          <w:lang w:val="it-IT"/>
        </w:rPr>
        <w:t>è l’Università degli Studi di Modena e Reggio Emilia e per essa il Dipartimento di ………., con sede in ……</w:t>
      </w:r>
      <w:r w:rsidR="00741BAE" w:rsidRPr="00614189">
        <w:rPr>
          <w:rFonts w:asciiTheme="majorHAnsi" w:hAnsiTheme="majorHAnsi" w:cstheme="majorHAnsi"/>
          <w:sz w:val="24"/>
          <w:szCs w:val="24"/>
          <w:lang w:val="it-IT"/>
        </w:rPr>
        <w:t>………..</w:t>
      </w:r>
      <w:r w:rsidRPr="00614189">
        <w:rPr>
          <w:rFonts w:asciiTheme="majorHAnsi" w:hAnsiTheme="majorHAnsi" w:cstheme="majorHAnsi"/>
          <w:sz w:val="24"/>
          <w:szCs w:val="24"/>
          <w:lang w:val="it-IT"/>
        </w:rPr>
        <w:t>…..</w:t>
      </w:r>
      <w:r w:rsidRPr="00614189">
        <w:rPr>
          <w:rStyle w:val="Rimandonotaapidipagina"/>
          <w:rFonts w:asciiTheme="majorHAnsi" w:hAnsiTheme="majorHAnsi" w:cstheme="majorHAnsi"/>
          <w:sz w:val="24"/>
          <w:szCs w:val="24"/>
          <w:lang w:val="it-IT"/>
        </w:rPr>
        <w:footnoteReference w:id="11"/>
      </w:r>
      <w:r w:rsidRPr="00614189">
        <w:rPr>
          <w:rFonts w:asciiTheme="majorHAnsi" w:hAnsiTheme="majorHAnsi" w:cstheme="majorHAnsi"/>
          <w:sz w:val="24"/>
          <w:szCs w:val="24"/>
          <w:lang w:val="it-IT"/>
        </w:rPr>
        <w:t>, nella persona del</w:t>
      </w:r>
      <w:r w:rsidR="00741BAE" w:rsidRPr="00614189">
        <w:rPr>
          <w:rFonts w:asciiTheme="majorHAnsi" w:hAnsiTheme="majorHAnsi" w:cstheme="majorHAnsi"/>
          <w:sz w:val="24"/>
          <w:szCs w:val="24"/>
          <w:lang w:val="it-IT"/>
        </w:rPr>
        <w:t xml:space="preserve"> Direttore </w:t>
      </w:r>
      <w:r w:rsidR="00741BAE" w:rsidRPr="003F1446">
        <w:rPr>
          <w:rFonts w:asciiTheme="majorHAnsi" w:hAnsiTheme="majorHAnsi" w:cstheme="majorHAnsi"/>
          <w:i/>
          <w:iCs/>
          <w:sz w:val="24"/>
          <w:szCs w:val="24"/>
          <w:lang w:val="it-IT"/>
        </w:rPr>
        <w:t>pro tempore</w:t>
      </w:r>
      <w:r w:rsidRPr="00614189">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 xml:space="preserve">Potrà rivolgersi al Titolare scrivendo all’indirizzo fisico sopra riportato o inviando </w:t>
      </w:r>
      <w:r w:rsidRPr="00D91882">
        <w:rPr>
          <w:rFonts w:asciiTheme="majorHAnsi" w:hAnsiTheme="majorHAnsi" w:cstheme="majorHAnsi"/>
          <w:sz w:val="24"/>
          <w:szCs w:val="24"/>
          <w:lang w:val="it-IT"/>
        </w:rPr>
        <w:t>una e-mail a</w:t>
      </w:r>
      <w:r w:rsidR="00D91882" w:rsidRPr="00D91882">
        <w:rPr>
          <w:rFonts w:asciiTheme="majorHAnsi" w:hAnsiTheme="majorHAnsi" w:cstheme="majorHAnsi"/>
          <w:sz w:val="24"/>
          <w:szCs w:val="24"/>
          <w:lang w:val="it-IT"/>
        </w:rPr>
        <w:t xml:space="preserve">: </w:t>
      </w:r>
      <w:hyperlink r:id="rId11" w:history="1">
        <w:r w:rsidR="00D91882" w:rsidRPr="0081415A">
          <w:rPr>
            <w:rStyle w:val="Collegamentoipertestuale"/>
            <w:rFonts w:asciiTheme="majorHAnsi" w:hAnsiTheme="majorHAnsi" w:cstheme="majorHAnsi"/>
            <w:sz w:val="24"/>
            <w:szCs w:val="24"/>
            <w:lang w:val="it-IT"/>
          </w:rPr>
          <w:t>urp@unimore.it</w:t>
        </w:r>
      </w:hyperlink>
      <w:r w:rsidR="00D91882">
        <w:rPr>
          <w:rFonts w:asciiTheme="majorHAnsi" w:hAnsiTheme="majorHAnsi" w:cstheme="majorHAnsi"/>
          <w:sz w:val="24"/>
          <w:szCs w:val="24"/>
          <w:lang w:val="it-IT"/>
        </w:rPr>
        <w:t xml:space="preserve"> avendo premura di indicare nell’oggetto la parola “</w:t>
      </w:r>
      <w:r w:rsidR="00D91882" w:rsidRPr="00D91882">
        <w:rPr>
          <w:rFonts w:asciiTheme="majorHAnsi" w:hAnsiTheme="majorHAnsi" w:cstheme="majorHAnsi"/>
          <w:i/>
          <w:iCs/>
          <w:sz w:val="24"/>
          <w:szCs w:val="24"/>
          <w:lang w:val="it-IT"/>
        </w:rPr>
        <w:t>PRIVACY</w:t>
      </w:r>
      <w:r w:rsidR="00D91882">
        <w:rPr>
          <w:rFonts w:asciiTheme="majorHAnsi" w:hAnsiTheme="majorHAnsi" w:cstheme="majorHAnsi"/>
          <w:sz w:val="24"/>
          <w:szCs w:val="24"/>
          <w:lang w:val="it-IT"/>
        </w:rPr>
        <w:t>” seguita dal nome del Progetto.</w:t>
      </w:r>
    </w:p>
    <w:p w14:paraId="1A1A7F32" w14:textId="1390A38E" w:rsidR="00C77C79" w:rsidRPr="00D91882" w:rsidRDefault="00741BAE" w:rsidP="00D91882">
      <w:pPr>
        <w:spacing w:line="276" w:lineRule="auto"/>
        <w:ind w:right="-12"/>
        <w:jc w:val="both"/>
        <w:rPr>
          <w:rFonts w:asciiTheme="majorHAnsi" w:hAnsiTheme="majorHAnsi" w:cstheme="majorHAnsi"/>
          <w:sz w:val="24"/>
          <w:szCs w:val="24"/>
          <w:highlight w:val="lightGray"/>
          <w:lang w:val="it-IT"/>
        </w:rPr>
      </w:pPr>
      <w:r w:rsidRPr="00614189">
        <w:rPr>
          <w:rFonts w:asciiTheme="majorHAnsi" w:hAnsiTheme="majorHAnsi" w:cstheme="majorHAnsi"/>
          <w:sz w:val="24"/>
          <w:szCs w:val="24"/>
          <w:lang w:val="it-IT"/>
        </w:rPr>
        <w:t xml:space="preserve">Il titolare del trattamento, nel rispetto della normativa ha designato un </w:t>
      </w:r>
      <w:r w:rsidR="009E240B" w:rsidRPr="006A0614">
        <w:rPr>
          <w:rFonts w:asciiTheme="majorHAnsi" w:hAnsiTheme="majorHAnsi" w:cstheme="majorHAnsi"/>
          <w:sz w:val="24"/>
          <w:szCs w:val="24"/>
          <w:lang w:val="it-IT"/>
        </w:rPr>
        <w:t xml:space="preserve">Data Protection </w:t>
      </w:r>
      <w:proofErr w:type="spellStart"/>
      <w:r w:rsidR="009E240B" w:rsidRPr="006A0614">
        <w:rPr>
          <w:rFonts w:asciiTheme="majorHAnsi" w:hAnsiTheme="majorHAnsi" w:cstheme="majorHAnsi"/>
          <w:sz w:val="24"/>
          <w:szCs w:val="24"/>
          <w:lang w:val="it-IT"/>
        </w:rPr>
        <w:t>Officer</w:t>
      </w:r>
      <w:proofErr w:type="spellEnd"/>
      <w:r w:rsidR="009E240B" w:rsidRPr="006A0614">
        <w:rPr>
          <w:rFonts w:asciiTheme="majorHAnsi" w:hAnsiTheme="majorHAnsi" w:cstheme="majorHAnsi"/>
          <w:sz w:val="24"/>
          <w:szCs w:val="24"/>
          <w:lang w:val="it-IT"/>
        </w:rPr>
        <w:t xml:space="preserve"> (DPO), cioè il responsabile della protezione dei dati, </w:t>
      </w:r>
      <w:r w:rsidRPr="006A0614">
        <w:rPr>
          <w:rFonts w:asciiTheme="majorHAnsi" w:hAnsiTheme="majorHAnsi" w:cstheme="majorHAnsi"/>
          <w:sz w:val="24"/>
          <w:szCs w:val="24"/>
          <w:lang w:val="it-IT"/>
        </w:rPr>
        <w:t>reperibile</w:t>
      </w:r>
      <w:r w:rsidR="009E240B" w:rsidRPr="006A0614">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a</w:t>
      </w:r>
      <w:r w:rsidR="00462284">
        <w:rPr>
          <w:rFonts w:asciiTheme="majorHAnsi" w:hAnsiTheme="majorHAnsi" w:cstheme="majorHAnsi"/>
          <w:sz w:val="24"/>
          <w:szCs w:val="24"/>
          <w:lang w:val="it-IT"/>
        </w:rPr>
        <w:t>i</w:t>
      </w:r>
      <w:r w:rsidRPr="00614189">
        <w:rPr>
          <w:rFonts w:asciiTheme="majorHAnsi" w:hAnsiTheme="majorHAnsi" w:cstheme="majorHAnsi"/>
          <w:sz w:val="24"/>
          <w:szCs w:val="24"/>
          <w:lang w:val="it-IT"/>
        </w:rPr>
        <w:t xml:space="preserve"> seguenti indirizzi email</w:t>
      </w:r>
      <w:r w:rsidR="0028050F" w:rsidRPr="00614189">
        <w:rPr>
          <w:rFonts w:asciiTheme="majorHAnsi" w:hAnsiTheme="majorHAnsi" w:cstheme="majorHAnsi"/>
          <w:sz w:val="24"/>
          <w:szCs w:val="24"/>
          <w:lang w:val="it-IT"/>
        </w:rPr>
        <w:t xml:space="preserve">: </w:t>
      </w:r>
      <w:hyperlink r:id="rId12" w:history="1">
        <w:r w:rsidR="00462284" w:rsidRPr="0081415A">
          <w:rPr>
            <w:rStyle w:val="Collegamentoipertestuale"/>
            <w:rFonts w:asciiTheme="majorHAnsi" w:hAnsiTheme="majorHAnsi" w:cstheme="majorHAnsi"/>
            <w:sz w:val="24"/>
            <w:szCs w:val="24"/>
            <w:lang w:val="it-IT"/>
          </w:rPr>
          <w:t>dpo@unimore.it</w:t>
        </w:r>
      </w:hyperlink>
      <w:r w:rsidR="00462284">
        <w:rPr>
          <w:rFonts w:asciiTheme="majorHAnsi" w:hAnsiTheme="majorHAnsi" w:cstheme="majorHAnsi"/>
          <w:sz w:val="24"/>
          <w:szCs w:val="24"/>
          <w:lang w:val="it-IT"/>
        </w:rPr>
        <w:t xml:space="preserve">, </w:t>
      </w:r>
      <w:r w:rsidR="0028050F" w:rsidRPr="00614189">
        <w:rPr>
          <w:rFonts w:asciiTheme="majorHAnsi" w:hAnsiTheme="majorHAnsi" w:cstheme="majorHAnsi"/>
          <w:sz w:val="24"/>
          <w:szCs w:val="24"/>
          <w:lang w:val="it-IT"/>
        </w:rPr>
        <w:t xml:space="preserve">PEC: </w:t>
      </w:r>
      <w:hyperlink r:id="rId13" w:history="1">
        <w:r w:rsidR="00462284" w:rsidRPr="0081415A">
          <w:rPr>
            <w:rStyle w:val="Collegamentoipertestuale"/>
            <w:rFonts w:asciiTheme="majorHAnsi" w:hAnsiTheme="majorHAnsi" w:cstheme="majorHAnsi"/>
            <w:bCs/>
            <w:iCs/>
            <w:sz w:val="24"/>
            <w:szCs w:val="24"/>
            <w:lang w:val="it-IT"/>
          </w:rPr>
          <w:t>dpo@pec.unimore.it</w:t>
        </w:r>
      </w:hyperlink>
      <w:r w:rsidR="0028050F" w:rsidRPr="00614189">
        <w:rPr>
          <w:rFonts w:asciiTheme="majorHAnsi" w:hAnsiTheme="majorHAnsi" w:cstheme="majorHAnsi"/>
          <w:sz w:val="24"/>
          <w:szCs w:val="24"/>
          <w:lang w:val="it-IT"/>
        </w:rPr>
        <w:t>.</w:t>
      </w:r>
    </w:p>
    <w:p w14:paraId="2876B290" w14:textId="77777777" w:rsidR="00614189" w:rsidRDefault="00614189" w:rsidP="008A673E">
      <w:pPr>
        <w:spacing w:line="276" w:lineRule="auto"/>
        <w:ind w:left="100" w:right="114"/>
        <w:jc w:val="both"/>
        <w:rPr>
          <w:rFonts w:asciiTheme="majorHAnsi" w:hAnsiTheme="majorHAnsi" w:cstheme="majorHAnsi"/>
          <w:sz w:val="24"/>
          <w:szCs w:val="24"/>
          <w:lang w:val="it-IT"/>
        </w:rPr>
      </w:pPr>
    </w:p>
    <w:p w14:paraId="6B0EA69C" w14:textId="5D4054B5" w:rsidR="008A673E" w:rsidRPr="006A0614" w:rsidRDefault="008A673E" w:rsidP="006A0614">
      <w:pPr>
        <w:spacing w:line="276" w:lineRule="auto"/>
        <w:ind w:left="100"/>
        <w:jc w:val="center"/>
        <w:outlineLvl w:val="0"/>
        <w:rPr>
          <w:rFonts w:asciiTheme="majorHAnsi" w:hAnsiTheme="majorHAnsi" w:cstheme="majorHAnsi"/>
          <w:caps/>
          <w:sz w:val="24"/>
          <w:szCs w:val="24"/>
          <w:lang w:val="it-IT"/>
        </w:rPr>
      </w:pPr>
      <w:r w:rsidRPr="00364CCF">
        <w:rPr>
          <w:rFonts w:asciiTheme="majorHAnsi" w:hAnsiTheme="majorHAnsi" w:cstheme="majorHAnsi"/>
          <w:b/>
          <w:bCs/>
          <w:caps/>
          <w:sz w:val="24"/>
          <w:szCs w:val="24"/>
          <w:lang w:val="it-IT"/>
        </w:rPr>
        <w:t xml:space="preserve">Consenso al Trattamento </w:t>
      </w:r>
      <w:r w:rsidR="00CB656E" w:rsidRPr="00364CCF">
        <w:rPr>
          <w:rFonts w:asciiTheme="majorHAnsi" w:hAnsiTheme="majorHAnsi" w:cstheme="majorHAnsi"/>
          <w:b/>
          <w:bCs/>
          <w:caps/>
          <w:sz w:val="24"/>
          <w:szCs w:val="24"/>
          <w:lang w:val="it-IT"/>
        </w:rPr>
        <w:t xml:space="preserve">delle categorie </w:t>
      </w:r>
      <w:r w:rsidRPr="00364CCF">
        <w:rPr>
          <w:rFonts w:asciiTheme="majorHAnsi" w:hAnsiTheme="majorHAnsi" w:cstheme="majorHAnsi"/>
          <w:b/>
          <w:bCs/>
          <w:caps/>
          <w:sz w:val="24"/>
          <w:szCs w:val="24"/>
          <w:lang w:val="it-IT"/>
        </w:rPr>
        <w:t xml:space="preserve">particolari dati personali </w:t>
      </w:r>
      <w:r w:rsidRPr="000B2C04">
        <w:rPr>
          <w:rFonts w:asciiTheme="majorHAnsi" w:hAnsiTheme="majorHAnsi" w:cstheme="majorHAnsi"/>
          <w:b/>
          <w:bCs/>
          <w:caps/>
          <w:sz w:val="24"/>
          <w:szCs w:val="24"/>
          <w:lang w:val="it-IT"/>
        </w:rPr>
        <w:t xml:space="preserve">di cui all’art. </w:t>
      </w:r>
      <w:r w:rsidRPr="00364CCF">
        <w:rPr>
          <w:rFonts w:asciiTheme="majorHAnsi" w:hAnsiTheme="majorHAnsi" w:cstheme="majorHAnsi"/>
          <w:b/>
          <w:bCs/>
          <w:caps/>
          <w:sz w:val="24"/>
          <w:szCs w:val="24"/>
          <w:lang w:val="it-IT"/>
        </w:rPr>
        <w:t>9 del GDPR</w:t>
      </w:r>
      <w:r w:rsidR="00CB656E">
        <w:rPr>
          <w:rStyle w:val="Rimandonotaapidipagina"/>
          <w:rFonts w:asciiTheme="majorHAnsi" w:hAnsiTheme="majorHAnsi" w:cstheme="majorHAnsi"/>
          <w:caps/>
          <w:sz w:val="24"/>
          <w:szCs w:val="24"/>
          <w:lang w:val="it-IT"/>
        </w:rPr>
        <w:footnoteReference w:id="12"/>
      </w:r>
      <w:r w:rsidRPr="006A0614">
        <w:rPr>
          <w:rFonts w:asciiTheme="majorHAnsi" w:hAnsiTheme="majorHAnsi" w:cstheme="majorHAnsi"/>
          <w:caps/>
          <w:sz w:val="24"/>
          <w:szCs w:val="24"/>
          <w:lang w:val="it-IT"/>
        </w:rPr>
        <w:t xml:space="preserve"> </w:t>
      </w:r>
    </w:p>
    <w:p w14:paraId="29FAB5DC" w14:textId="64DED267" w:rsidR="00CB656E" w:rsidRDefault="007A3317" w:rsidP="00364CCF">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IL</w:t>
      </w:r>
      <w:r w:rsidR="008A673E" w:rsidRPr="00614189">
        <w:rPr>
          <w:rFonts w:asciiTheme="majorHAnsi" w:hAnsiTheme="majorHAnsi" w:cstheme="majorHAnsi"/>
          <w:sz w:val="24"/>
          <w:szCs w:val="24"/>
          <w:lang w:val="it-IT"/>
        </w:rPr>
        <w:t>/LA SOTTOSCRITTO/A</w:t>
      </w:r>
      <w:r w:rsidR="00CB656E">
        <w:rPr>
          <w:rFonts w:asciiTheme="majorHAnsi" w:hAnsiTheme="majorHAnsi" w:cstheme="majorHAnsi"/>
          <w:sz w:val="24"/>
          <w:szCs w:val="24"/>
          <w:lang w:val="it-IT"/>
        </w:rPr>
        <w:t xml:space="preserve"> </w:t>
      </w:r>
      <w:r w:rsidR="00ED0154" w:rsidRPr="00614189">
        <w:rPr>
          <w:rFonts w:asciiTheme="majorHAnsi" w:hAnsiTheme="majorHAnsi" w:cstheme="majorHAnsi"/>
          <w:sz w:val="24"/>
          <w:szCs w:val="24"/>
          <w:lang w:val="it-IT"/>
        </w:rPr>
        <w:t>____________</w:t>
      </w:r>
      <w:r w:rsidR="00CB656E">
        <w:rPr>
          <w:rFonts w:asciiTheme="majorHAnsi" w:hAnsiTheme="majorHAnsi" w:cstheme="majorHAnsi"/>
          <w:sz w:val="24"/>
          <w:szCs w:val="24"/>
          <w:lang w:val="it-IT"/>
        </w:rPr>
        <w:t>__________________</w:t>
      </w:r>
      <w:r w:rsidR="00ED0154" w:rsidRPr="00614189">
        <w:rPr>
          <w:rFonts w:asciiTheme="majorHAnsi" w:hAnsiTheme="majorHAnsi" w:cstheme="majorHAnsi"/>
          <w:sz w:val="24"/>
          <w:szCs w:val="24"/>
          <w:lang w:val="it-IT"/>
        </w:rPr>
        <w:t>________________</w:t>
      </w:r>
      <w:r w:rsidR="00364CCF">
        <w:rPr>
          <w:rFonts w:asciiTheme="majorHAnsi" w:hAnsiTheme="majorHAnsi" w:cstheme="majorHAnsi"/>
          <w:sz w:val="24"/>
          <w:szCs w:val="24"/>
          <w:lang w:val="it-IT"/>
        </w:rPr>
        <w:t>___________</w:t>
      </w:r>
      <w:r w:rsidR="00CB656E">
        <w:rPr>
          <w:rFonts w:asciiTheme="majorHAnsi" w:hAnsiTheme="majorHAnsi" w:cstheme="majorHAnsi"/>
          <w:sz w:val="24"/>
          <w:szCs w:val="24"/>
          <w:lang w:val="it-IT"/>
        </w:rPr>
        <w:t xml:space="preserve"> </w:t>
      </w:r>
    </w:p>
    <w:p w14:paraId="2190022E" w14:textId="1671659E" w:rsidR="00CB656E" w:rsidRPr="00614189" w:rsidRDefault="008A673E" w:rsidP="006A0614">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nato/a</w:t>
      </w:r>
      <w:r w:rsidR="00CB656E">
        <w:rPr>
          <w:rFonts w:asciiTheme="majorHAnsi" w:hAnsiTheme="majorHAnsi" w:cstheme="majorHAnsi"/>
          <w:sz w:val="24"/>
          <w:szCs w:val="24"/>
          <w:lang w:val="it-IT"/>
        </w:rPr>
        <w:t xml:space="preserve"> </w:t>
      </w:r>
      <w:r w:rsidR="00CB656E" w:rsidRPr="00614189">
        <w:rPr>
          <w:rFonts w:asciiTheme="majorHAnsi" w:hAnsiTheme="majorHAnsi" w:cstheme="majorHAnsi"/>
          <w:sz w:val="24"/>
          <w:szCs w:val="24"/>
          <w:lang w:val="it-IT"/>
        </w:rPr>
        <w:t>_</w:t>
      </w:r>
      <w:r w:rsidR="00CB656E">
        <w:rPr>
          <w:rFonts w:asciiTheme="majorHAnsi" w:hAnsiTheme="majorHAnsi" w:cstheme="majorHAnsi"/>
          <w:sz w:val="24"/>
          <w:szCs w:val="24"/>
          <w:lang w:val="it-IT"/>
        </w:rPr>
        <w:t xml:space="preserve">________________________________  </w:t>
      </w:r>
      <w:r w:rsidRPr="00614189">
        <w:rPr>
          <w:rFonts w:asciiTheme="majorHAnsi" w:hAnsiTheme="majorHAnsi" w:cstheme="majorHAnsi"/>
          <w:sz w:val="24"/>
          <w:szCs w:val="24"/>
          <w:lang w:val="it-IT"/>
        </w:rPr>
        <w:t>il</w:t>
      </w:r>
      <w:r w:rsidR="00ED0154" w:rsidRPr="00614189">
        <w:rPr>
          <w:rFonts w:asciiTheme="majorHAnsi" w:hAnsiTheme="majorHAnsi" w:cstheme="majorHAnsi"/>
          <w:sz w:val="24"/>
          <w:szCs w:val="24"/>
          <w:lang w:val="it-IT"/>
        </w:rPr>
        <w:t>____________________________________</w:t>
      </w:r>
    </w:p>
    <w:p w14:paraId="5A30A444" w14:textId="4C977A30" w:rsidR="008A673E" w:rsidRPr="00614189" w:rsidRDefault="00CB656E" w:rsidP="006A0614">
      <w:pPr>
        <w:spacing w:line="276" w:lineRule="auto"/>
        <w:ind w:right="-12"/>
        <w:jc w:val="both"/>
        <w:rPr>
          <w:rFonts w:asciiTheme="majorHAnsi" w:hAnsiTheme="majorHAnsi" w:cstheme="majorHAnsi"/>
          <w:sz w:val="24"/>
          <w:szCs w:val="24"/>
          <w:lang w:val="it-IT"/>
        </w:rPr>
      </w:pPr>
      <w:bookmarkStart w:id="3" w:name="_Hlk162521039"/>
      <w:r>
        <w:rPr>
          <w:rFonts w:asciiTheme="majorHAnsi" w:hAnsiTheme="majorHAnsi" w:cstheme="majorHAnsi"/>
          <w:sz w:val="24"/>
          <w:szCs w:val="24"/>
          <w:lang w:val="it-IT"/>
        </w:rPr>
        <w:t xml:space="preserve">lette e comprese tutte </w:t>
      </w:r>
      <w:bookmarkEnd w:id="3"/>
      <w:r w:rsidR="008A673E" w:rsidRPr="00614189">
        <w:rPr>
          <w:rFonts w:asciiTheme="majorHAnsi" w:hAnsiTheme="majorHAnsi" w:cstheme="majorHAnsi"/>
          <w:sz w:val="24"/>
          <w:szCs w:val="24"/>
          <w:lang w:val="it-IT"/>
        </w:rPr>
        <w:t xml:space="preserve">le informazioni fornite dal Titolare del Trattamento con l’informativa che precede e </w:t>
      </w:r>
      <w:r w:rsidRPr="00614189">
        <w:rPr>
          <w:rFonts w:asciiTheme="majorHAnsi" w:hAnsiTheme="majorHAnsi" w:cstheme="majorHAnsi"/>
          <w:sz w:val="24"/>
          <w:szCs w:val="24"/>
          <w:lang w:val="it-IT"/>
        </w:rPr>
        <w:t>consapevol</w:t>
      </w:r>
      <w:r>
        <w:rPr>
          <w:rFonts w:asciiTheme="majorHAnsi" w:hAnsiTheme="majorHAnsi" w:cstheme="majorHAnsi"/>
          <w:sz w:val="24"/>
          <w:szCs w:val="24"/>
          <w:lang w:val="it-IT"/>
        </w:rPr>
        <w:t>e</w:t>
      </w:r>
      <w:r w:rsidRPr="00614189">
        <w:rPr>
          <w:rFonts w:asciiTheme="majorHAnsi" w:hAnsiTheme="majorHAnsi" w:cstheme="majorHAnsi"/>
          <w:sz w:val="24"/>
          <w:szCs w:val="24"/>
          <w:lang w:val="it-IT"/>
        </w:rPr>
        <w:t xml:space="preserve"> </w:t>
      </w:r>
      <w:r w:rsidR="008A673E" w:rsidRPr="00614189">
        <w:rPr>
          <w:rFonts w:asciiTheme="majorHAnsi" w:hAnsiTheme="majorHAnsi" w:cstheme="majorHAnsi"/>
          <w:sz w:val="24"/>
          <w:szCs w:val="24"/>
          <w:lang w:val="it-IT"/>
        </w:rPr>
        <w:t>che il trattamento riguarderà “</w:t>
      </w:r>
      <w:r w:rsidR="00294715">
        <w:rPr>
          <w:rFonts w:asciiTheme="majorHAnsi" w:hAnsiTheme="majorHAnsi" w:cstheme="majorHAnsi"/>
          <w:sz w:val="24"/>
          <w:szCs w:val="24"/>
          <w:lang w:val="it-IT"/>
        </w:rPr>
        <w:t xml:space="preserve">categorie </w:t>
      </w:r>
      <w:r w:rsidR="008A673E" w:rsidRPr="00614189">
        <w:rPr>
          <w:rFonts w:asciiTheme="majorHAnsi" w:hAnsiTheme="majorHAnsi" w:cstheme="majorHAnsi"/>
          <w:sz w:val="24"/>
          <w:szCs w:val="24"/>
          <w:lang w:val="it-IT"/>
        </w:rPr>
        <w:t xml:space="preserve">particolari dati personali di cui all’art. 9 del GDPR”, </w:t>
      </w:r>
    </w:p>
    <w:p w14:paraId="171AA98F" w14:textId="77777777" w:rsidR="008A673E" w:rsidRPr="00614189" w:rsidRDefault="008A673E" w:rsidP="008A673E">
      <w:pPr>
        <w:spacing w:before="10" w:line="276" w:lineRule="auto"/>
        <w:rPr>
          <w:rFonts w:asciiTheme="majorHAnsi" w:hAnsiTheme="majorHAnsi" w:cstheme="majorHAnsi"/>
          <w:sz w:val="24"/>
          <w:szCs w:val="24"/>
          <w:lang w:val="it-IT"/>
        </w:rPr>
      </w:pPr>
    </w:p>
    <w:p w14:paraId="74E79927" w14:textId="58FFACB3" w:rsidR="008A673E" w:rsidRPr="00614189"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614189">
        <w:rPr>
          <w:rFonts w:asciiTheme="majorHAnsi" w:hAnsiTheme="majorHAnsi" w:cstheme="majorHAnsi"/>
          <w:sz w:val="24"/>
          <w:szCs w:val="24"/>
          <w:lang w:val="it-IT"/>
        </w:rPr>
        <w:tab/>
      </w:r>
      <w:r w:rsidRPr="00614189">
        <w:rPr>
          <w:rFonts w:asciiTheme="majorHAnsi" w:hAnsiTheme="majorHAnsi" w:cstheme="majorHAnsi"/>
          <w:sz w:val="24"/>
          <w:szCs w:val="24"/>
        </w:rPr>
        <w:sym w:font="Symbol" w:char="F092"/>
      </w:r>
      <w:r w:rsidRPr="00614189">
        <w:rPr>
          <w:rFonts w:asciiTheme="majorHAnsi" w:hAnsiTheme="majorHAnsi" w:cstheme="majorHAnsi"/>
          <w:sz w:val="24"/>
          <w:szCs w:val="24"/>
          <w:lang w:val="it-IT"/>
        </w:rPr>
        <w:t xml:space="preserve"> </w:t>
      </w:r>
      <w:r w:rsidR="00CB656E" w:rsidRPr="00614189">
        <w:rPr>
          <w:rFonts w:asciiTheme="majorHAnsi" w:hAnsiTheme="majorHAnsi" w:cstheme="majorHAnsi"/>
          <w:sz w:val="24"/>
          <w:szCs w:val="24"/>
          <w:lang w:val="it-IT"/>
        </w:rPr>
        <w:t>ACCONSENT</w:t>
      </w:r>
      <w:r w:rsidR="00CB656E">
        <w:rPr>
          <w:rFonts w:asciiTheme="majorHAnsi" w:hAnsiTheme="majorHAnsi" w:cstheme="majorHAnsi"/>
          <w:sz w:val="24"/>
          <w:szCs w:val="24"/>
          <w:lang w:val="it-IT"/>
        </w:rPr>
        <w:t>E</w:t>
      </w:r>
    </w:p>
    <w:p w14:paraId="73EB74EF" w14:textId="63912724" w:rsidR="008A673E" w:rsidRPr="00614189" w:rsidRDefault="0098035C" w:rsidP="0098035C">
      <w:pPr>
        <w:tabs>
          <w:tab w:val="left" w:pos="3665"/>
        </w:tabs>
        <w:adjustRightInd/>
        <w:spacing w:before="1" w:line="276" w:lineRule="auto"/>
        <w:rPr>
          <w:rFonts w:asciiTheme="majorHAnsi" w:hAnsiTheme="majorHAnsi" w:cstheme="majorHAnsi"/>
          <w:sz w:val="24"/>
          <w:szCs w:val="24"/>
          <w:lang w:val="it-IT"/>
        </w:rPr>
      </w:pPr>
      <w:r w:rsidRPr="00614189">
        <w:rPr>
          <w:rFonts w:asciiTheme="majorHAnsi" w:hAnsiTheme="majorHAnsi" w:cstheme="majorHAnsi"/>
          <w:sz w:val="24"/>
          <w:szCs w:val="24"/>
          <w:lang w:val="it-IT"/>
        </w:rPr>
        <w:tab/>
      </w:r>
      <w:r w:rsidRPr="00614189">
        <w:rPr>
          <w:rFonts w:asciiTheme="majorHAnsi" w:hAnsiTheme="majorHAnsi" w:cstheme="majorHAnsi"/>
          <w:sz w:val="24"/>
          <w:szCs w:val="24"/>
        </w:rPr>
        <w:sym w:font="Symbol" w:char="F092"/>
      </w:r>
      <w:r w:rsidRPr="00614189">
        <w:rPr>
          <w:rFonts w:asciiTheme="majorHAnsi" w:hAnsiTheme="majorHAnsi" w:cstheme="majorHAnsi"/>
          <w:sz w:val="24"/>
          <w:szCs w:val="24"/>
          <w:lang w:val="it-IT"/>
        </w:rPr>
        <w:t xml:space="preserve"> </w:t>
      </w:r>
      <w:r w:rsidR="008A673E" w:rsidRPr="00614189">
        <w:rPr>
          <w:rFonts w:asciiTheme="majorHAnsi" w:hAnsiTheme="majorHAnsi" w:cstheme="majorHAnsi"/>
          <w:sz w:val="24"/>
          <w:szCs w:val="24"/>
          <w:lang w:val="it-IT"/>
        </w:rPr>
        <w:t xml:space="preserve">NON </w:t>
      </w:r>
      <w:r w:rsidR="00CB656E" w:rsidRPr="00614189">
        <w:rPr>
          <w:rFonts w:asciiTheme="majorHAnsi" w:hAnsiTheme="majorHAnsi" w:cstheme="majorHAnsi"/>
          <w:sz w:val="24"/>
          <w:szCs w:val="24"/>
          <w:lang w:val="it-IT"/>
        </w:rPr>
        <w:t>ACCONSENT</w:t>
      </w:r>
      <w:r w:rsidR="00CB656E">
        <w:rPr>
          <w:rFonts w:asciiTheme="majorHAnsi" w:hAnsiTheme="majorHAnsi" w:cstheme="majorHAnsi"/>
          <w:sz w:val="24"/>
          <w:szCs w:val="24"/>
          <w:lang w:val="it-IT"/>
        </w:rPr>
        <w:t>E</w:t>
      </w:r>
    </w:p>
    <w:p w14:paraId="545B8EF9" w14:textId="77777777" w:rsidR="0098035C" w:rsidRPr="00614189"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0A28DEBE" w:rsidR="008A673E" w:rsidRPr="00614189" w:rsidRDefault="008A673E" w:rsidP="008A673E">
      <w:pPr>
        <w:spacing w:before="3" w:line="276" w:lineRule="auto"/>
        <w:ind w:left="100"/>
        <w:rPr>
          <w:rFonts w:asciiTheme="majorHAnsi" w:hAnsiTheme="majorHAnsi" w:cstheme="majorHAnsi"/>
          <w:sz w:val="24"/>
          <w:szCs w:val="24"/>
          <w:lang w:val="it-IT"/>
        </w:rPr>
      </w:pPr>
      <w:r w:rsidRPr="00614189">
        <w:rPr>
          <w:rFonts w:asciiTheme="majorHAnsi" w:hAnsiTheme="majorHAnsi" w:cstheme="majorHAnsi"/>
          <w:sz w:val="24"/>
          <w:szCs w:val="24"/>
          <w:lang w:val="it-IT"/>
        </w:rPr>
        <w:t>al trattamento dei dati</w:t>
      </w:r>
      <w:r w:rsidR="00630401">
        <w:rPr>
          <w:rFonts w:asciiTheme="majorHAnsi" w:hAnsiTheme="majorHAnsi" w:cstheme="majorHAnsi"/>
          <w:sz w:val="24"/>
          <w:szCs w:val="24"/>
          <w:lang w:val="it-IT"/>
        </w:rPr>
        <w:t xml:space="preserve"> personali</w:t>
      </w:r>
      <w:r w:rsidRPr="00614189">
        <w:rPr>
          <w:rFonts w:asciiTheme="majorHAnsi" w:hAnsiTheme="majorHAnsi" w:cstheme="majorHAnsi"/>
          <w:sz w:val="24"/>
          <w:szCs w:val="24"/>
          <w:lang w:val="it-IT"/>
        </w:rPr>
        <w:t xml:space="preserve"> necessari allo svolgimento dello studio/progetto di ricerca.</w:t>
      </w:r>
    </w:p>
    <w:p w14:paraId="2015567F" w14:textId="6701727D" w:rsidR="008A673E" w:rsidRPr="00614189" w:rsidRDefault="008A673E" w:rsidP="008A673E">
      <w:pPr>
        <w:spacing w:before="7" w:line="276" w:lineRule="auto"/>
        <w:rPr>
          <w:rFonts w:asciiTheme="majorHAnsi" w:hAnsiTheme="majorHAnsi" w:cstheme="majorHAnsi"/>
          <w:sz w:val="24"/>
          <w:szCs w:val="24"/>
          <w:lang w:val="it-IT"/>
        </w:rPr>
      </w:pPr>
    </w:p>
    <w:p w14:paraId="2A63A497" w14:textId="77A559BD" w:rsidR="00ED0154" w:rsidRPr="00614189" w:rsidRDefault="008A673E" w:rsidP="0098035C">
      <w:pPr>
        <w:spacing w:before="1" w:line="276" w:lineRule="auto"/>
        <w:ind w:left="100"/>
        <w:outlineLvl w:val="0"/>
        <w:rPr>
          <w:rFonts w:asciiTheme="majorHAnsi" w:hAnsiTheme="majorHAnsi" w:cstheme="majorHAnsi"/>
          <w:sz w:val="24"/>
          <w:szCs w:val="24"/>
        </w:rPr>
      </w:pPr>
      <w:proofErr w:type="spellStart"/>
      <w:r w:rsidRPr="00614189">
        <w:rPr>
          <w:rFonts w:asciiTheme="majorHAnsi" w:hAnsiTheme="majorHAnsi" w:cstheme="majorHAnsi"/>
          <w:sz w:val="24"/>
          <w:szCs w:val="24"/>
        </w:rPr>
        <w:t>Luogo</w:t>
      </w:r>
      <w:proofErr w:type="spellEnd"/>
      <w:r w:rsidRPr="00614189">
        <w:rPr>
          <w:rFonts w:asciiTheme="majorHAnsi" w:hAnsiTheme="majorHAnsi" w:cstheme="majorHAnsi"/>
          <w:sz w:val="24"/>
          <w:szCs w:val="24"/>
        </w:rPr>
        <w:t xml:space="preserve"> e data</w:t>
      </w:r>
      <w:r w:rsidR="00ED0154" w:rsidRPr="00614189">
        <w:rPr>
          <w:rFonts w:asciiTheme="majorHAnsi" w:hAnsiTheme="majorHAnsi" w:cstheme="majorHAnsi"/>
          <w:sz w:val="24"/>
          <w:szCs w:val="24"/>
        </w:rPr>
        <w:t xml:space="preserve"> ___________________________</w:t>
      </w:r>
    </w:p>
    <w:p w14:paraId="3476544D" w14:textId="7D62DAA1" w:rsidR="00F911B0" w:rsidRPr="00614189" w:rsidRDefault="0098035C" w:rsidP="0098035C">
      <w:pPr>
        <w:spacing w:before="1" w:line="276" w:lineRule="auto"/>
        <w:ind w:left="100"/>
        <w:outlineLvl w:val="0"/>
        <w:rPr>
          <w:rFonts w:asciiTheme="majorHAnsi" w:hAnsiTheme="majorHAnsi" w:cstheme="majorHAnsi"/>
          <w:sz w:val="24"/>
          <w:szCs w:val="24"/>
        </w:rPr>
      </w:pPr>
      <w:r w:rsidRPr="00614189">
        <w:rPr>
          <w:rFonts w:asciiTheme="majorHAnsi" w:hAnsiTheme="majorHAnsi" w:cstheme="majorHAnsi"/>
          <w:sz w:val="24"/>
          <w:szCs w:val="24"/>
        </w:rPr>
        <w:t xml:space="preserve"> </w:t>
      </w:r>
      <w:proofErr w:type="spellStart"/>
      <w:proofErr w:type="gramStart"/>
      <w:r w:rsidR="008A673E" w:rsidRPr="00614189">
        <w:rPr>
          <w:rFonts w:asciiTheme="majorHAnsi" w:hAnsiTheme="majorHAnsi" w:cstheme="majorHAnsi"/>
          <w:sz w:val="24"/>
          <w:szCs w:val="24"/>
        </w:rPr>
        <w:t>Firma</w:t>
      </w:r>
      <w:bookmarkEnd w:id="0"/>
      <w:proofErr w:type="spellEnd"/>
      <w:r w:rsidR="00ED0154" w:rsidRPr="00614189">
        <w:rPr>
          <w:rFonts w:asciiTheme="majorHAnsi" w:hAnsiTheme="majorHAnsi" w:cstheme="majorHAnsi"/>
          <w:sz w:val="24"/>
          <w:szCs w:val="24"/>
        </w:rPr>
        <w:t xml:space="preserve">  _</w:t>
      </w:r>
      <w:proofErr w:type="gramEnd"/>
      <w:r w:rsidR="00ED0154" w:rsidRPr="00614189">
        <w:rPr>
          <w:rFonts w:asciiTheme="majorHAnsi" w:hAnsiTheme="majorHAnsi" w:cstheme="majorHAnsi"/>
          <w:sz w:val="24"/>
          <w:szCs w:val="24"/>
        </w:rPr>
        <w:t>_______________________________</w:t>
      </w:r>
      <w:bookmarkEnd w:id="1"/>
    </w:p>
    <w:sectPr w:rsidR="00F911B0" w:rsidRPr="00614189" w:rsidSect="00D928EA">
      <w:headerReference w:type="default" r:id="rId14"/>
      <w:footerReference w:type="default" r:id="rId15"/>
      <w:pgSz w:w="11906" w:h="16838" w:code="9"/>
      <w:pgMar w:top="1985" w:right="1286" w:bottom="1985" w:left="1418"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5CC7" w14:textId="77777777" w:rsidR="0048402F" w:rsidRDefault="0048402F" w:rsidP="00E6747B">
      <w:r>
        <w:separator/>
      </w:r>
    </w:p>
  </w:endnote>
  <w:endnote w:type="continuationSeparator" w:id="0">
    <w:p w14:paraId="5E619696" w14:textId="77777777" w:rsidR="0048402F" w:rsidRDefault="0048402F" w:rsidP="00E6747B">
      <w:r>
        <w:continuationSeparator/>
      </w:r>
    </w:p>
  </w:endnote>
  <w:endnote w:type="continuationNotice" w:id="1">
    <w:p w14:paraId="46287406" w14:textId="77777777" w:rsidR="0048402F" w:rsidRDefault="00484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2420"/>
      <w:gridCol w:w="4361"/>
      <w:gridCol w:w="2421"/>
    </w:tblGrid>
    <w:tr w:rsidR="003A7313" w:rsidRPr="00D928EA" w14:paraId="451CFC0F" w14:textId="77777777" w:rsidTr="00703263">
      <w:trPr>
        <w:trHeight w:val="151"/>
      </w:trPr>
      <w:tc>
        <w:tcPr>
          <w:tcW w:w="1534" w:type="pct"/>
          <w:tcBorders>
            <w:bottom w:val="single" w:sz="4" w:space="0" w:color="4F81BD" w:themeColor="accent1"/>
          </w:tcBorders>
        </w:tcPr>
        <w:p w14:paraId="652835A0" w14:textId="77777777" w:rsidR="00703263" w:rsidRPr="00A818C0" w:rsidRDefault="00703263" w:rsidP="00703263">
          <w:pPr>
            <w:pStyle w:val="Intestazione"/>
            <w:rPr>
              <w:rFonts w:asciiTheme="majorHAnsi" w:eastAsiaTheme="majorEastAsia" w:hAnsiTheme="majorHAnsi" w:cstheme="majorHAnsi"/>
              <w:b/>
              <w:bCs/>
            </w:rPr>
          </w:pPr>
        </w:p>
      </w:tc>
      <w:tc>
        <w:tcPr>
          <w:tcW w:w="1932" w:type="pct"/>
          <w:vMerge w:val="restart"/>
          <w:noWrap/>
          <w:vAlign w:val="center"/>
        </w:tcPr>
        <w:p w14:paraId="64D7A22C" w14:textId="3BEC858E" w:rsidR="00703263" w:rsidRPr="00C77C79" w:rsidRDefault="00703263" w:rsidP="00703263">
          <w:pPr>
            <w:pStyle w:val="Corpotesto"/>
            <w:spacing w:before="10"/>
            <w:ind w:left="20"/>
            <w:rPr>
              <w:rFonts w:asciiTheme="majorHAnsi" w:hAnsiTheme="majorHAnsi" w:cstheme="majorHAnsi"/>
              <w:lang w:val="it-IT"/>
            </w:rPr>
          </w:pPr>
          <w:r w:rsidRPr="00C77C79">
            <w:rPr>
              <w:rFonts w:asciiTheme="majorHAnsi" w:hAnsiTheme="majorHAnsi" w:cstheme="majorHAnsi"/>
              <w:lang w:val="it-IT"/>
            </w:rPr>
            <w:t xml:space="preserve">Comitato Etico UNIMORE_ </w:t>
          </w:r>
          <w:r w:rsidR="003A7313" w:rsidRPr="00C77C79">
            <w:rPr>
              <w:rFonts w:asciiTheme="majorHAnsi" w:hAnsiTheme="majorHAnsi" w:cstheme="majorHAnsi"/>
              <w:lang w:val="it-IT"/>
            </w:rPr>
            <w:t xml:space="preserve">Trattamento </w:t>
          </w:r>
          <w:r w:rsidR="008B5F32" w:rsidRPr="00C77C79">
            <w:rPr>
              <w:rFonts w:asciiTheme="majorHAnsi" w:hAnsiTheme="majorHAnsi" w:cstheme="majorHAnsi"/>
              <w:lang w:val="it-IT"/>
            </w:rPr>
            <w:t>d</w:t>
          </w:r>
          <w:r w:rsidR="003A7313" w:rsidRPr="00C77C79">
            <w:rPr>
              <w:rFonts w:asciiTheme="majorHAnsi" w:hAnsiTheme="majorHAnsi" w:cstheme="majorHAnsi"/>
              <w:lang w:val="it-IT"/>
            </w:rPr>
            <w:t>ati Adulti</w:t>
          </w:r>
          <w:r w:rsidRPr="00C77C79">
            <w:rPr>
              <w:rFonts w:asciiTheme="majorHAnsi" w:hAnsiTheme="majorHAnsi" w:cstheme="majorHAnsi"/>
              <w:lang w:val="it-IT"/>
            </w:rPr>
            <w:t xml:space="preserve"> </w:t>
          </w:r>
        </w:p>
        <w:p w14:paraId="529E1629" w14:textId="4F2BF80B" w:rsidR="00703263" w:rsidRPr="00C77C79" w:rsidRDefault="00703263" w:rsidP="00703263">
          <w:pPr>
            <w:pStyle w:val="Nessunaspaziatura"/>
            <w:rPr>
              <w:rFonts w:asciiTheme="majorHAnsi" w:eastAsiaTheme="majorEastAsia" w:hAnsiTheme="majorHAnsi" w:cstheme="majorHAnsi"/>
              <w:bCs/>
              <w:i/>
              <w:color w:val="A6A6A6" w:themeColor="background1" w:themeShade="A6"/>
              <w:sz w:val="14"/>
              <w:szCs w:val="14"/>
              <w:lang w:val="it-IT"/>
            </w:rPr>
          </w:pPr>
        </w:p>
      </w:tc>
      <w:tc>
        <w:tcPr>
          <w:tcW w:w="1534" w:type="pct"/>
          <w:tcBorders>
            <w:bottom w:val="single" w:sz="4" w:space="0" w:color="4F81BD" w:themeColor="accent1"/>
          </w:tcBorders>
        </w:tcPr>
        <w:p w14:paraId="15C51756" w14:textId="77777777" w:rsidR="00703263" w:rsidRPr="00C77C79" w:rsidRDefault="00703263" w:rsidP="00703263">
          <w:pPr>
            <w:pStyle w:val="Intestazione"/>
            <w:rPr>
              <w:rFonts w:asciiTheme="majorHAnsi" w:eastAsiaTheme="majorEastAsia" w:hAnsiTheme="majorHAnsi" w:cstheme="majorBidi"/>
              <w:b/>
              <w:bCs/>
              <w:lang w:val="it-IT"/>
            </w:rPr>
          </w:pPr>
        </w:p>
      </w:tc>
    </w:tr>
    <w:tr w:rsidR="003A7313" w:rsidRPr="00D928EA" w14:paraId="17EAC6D7" w14:textId="77777777" w:rsidTr="00703263">
      <w:trPr>
        <w:trHeight w:val="150"/>
      </w:trPr>
      <w:tc>
        <w:tcPr>
          <w:tcW w:w="1534" w:type="pct"/>
          <w:tcBorders>
            <w:top w:val="single" w:sz="4" w:space="0" w:color="4F81BD" w:themeColor="accent1"/>
          </w:tcBorders>
        </w:tcPr>
        <w:p w14:paraId="03FE9FAC" w14:textId="77777777" w:rsidR="00703263" w:rsidRPr="00C77C79" w:rsidRDefault="00703263" w:rsidP="00703263">
          <w:pPr>
            <w:pStyle w:val="Intestazione"/>
            <w:rPr>
              <w:rFonts w:asciiTheme="majorHAnsi" w:eastAsiaTheme="majorEastAsia" w:hAnsiTheme="majorHAnsi" w:cstheme="majorBidi"/>
              <w:b/>
              <w:bCs/>
              <w:lang w:val="it-IT"/>
            </w:rPr>
          </w:pPr>
        </w:p>
      </w:tc>
      <w:tc>
        <w:tcPr>
          <w:tcW w:w="1932" w:type="pct"/>
          <w:vMerge/>
        </w:tcPr>
        <w:p w14:paraId="5A404341" w14:textId="77777777" w:rsidR="00703263" w:rsidRPr="00C77C79" w:rsidRDefault="00703263" w:rsidP="00703263">
          <w:pPr>
            <w:pStyle w:val="Intestazione"/>
            <w:jc w:val="center"/>
            <w:rPr>
              <w:rFonts w:asciiTheme="majorHAnsi" w:eastAsiaTheme="majorEastAsia" w:hAnsiTheme="majorHAnsi" w:cstheme="majorBidi"/>
              <w:b/>
              <w:bCs/>
              <w:lang w:val="it-IT"/>
            </w:rPr>
          </w:pPr>
        </w:p>
      </w:tc>
      <w:tc>
        <w:tcPr>
          <w:tcW w:w="1534" w:type="pct"/>
          <w:tcBorders>
            <w:top w:val="single" w:sz="4" w:space="0" w:color="4F81BD" w:themeColor="accent1"/>
          </w:tcBorders>
        </w:tcPr>
        <w:p w14:paraId="6E60F02C" w14:textId="77777777" w:rsidR="00703263" w:rsidRPr="00C77C79" w:rsidRDefault="00703263" w:rsidP="00703263">
          <w:pPr>
            <w:pStyle w:val="Intestazione"/>
            <w:rPr>
              <w:rFonts w:asciiTheme="majorHAnsi" w:eastAsiaTheme="majorEastAsia" w:hAnsiTheme="majorHAnsi" w:cstheme="majorBidi"/>
              <w:b/>
              <w:bCs/>
              <w:lang w:val="it-IT"/>
            </w:rPr>
          </w:pPr>
        </w:p>
      </w:tc>
    </w:tr>
  </w:tbl>
  <w:p w14:paraId="24DAED84" w14:textId="77777777" w:rsidR="000B2232" w:rsidRPr="00C77C79" w:rsidRDefault="000B2232">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3A1B2" w14:textId="77777777" w:rsidR="0048402F" w:rsidRDefault="0048402F" w:rsidP="00E6747B">
      <w:r>
        <w:separator/>
      </w:r>
    </w:p>
  </w:footnote>
  <w:footnote w:type="continuationSeparator" w:id="0">
    <w:p w14:paraId="5EE830F3" w14:textId="77777777" w:rsidR="0048402F" w:rsidRDefault="0048402F" w:rsidP="00E6747B">
      <w:r>
        <w:continuationSeparator/>
      </w:r>
    </w:p>
  </w:footnote>
  <w:footnote w:type="continuationNotice" w:id="1">
    <w:p w14:paraId="0D620257" w14:textId="77777777" w:rsidR="0048402F" w:rsidRDefault="0048402F"/>
  </w:footnote>
  <w:footnote w:id="2">
    <w:p w14:paraId="6E0828AA" w14:textId="575C5018" w:rsidR="006A5CAA" w:rsidRPr="00164309" w:rsidRDefault="006A5CAA" w:rsidP="00164309">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Indicare il nome del</w:t>
      </w:r>
      <w:r w:rsidR="00485C26" w:rsidRPr="00164309">
        <w:rPr>
          <w:rFonts w:asciiTheme="majorHAnsi" w:hAnsiTheme="majorHAnsi" w:cstheme="majorHAnsi"/>
          <w:lang w:val="it-IT"/>
        </w:rPr>
        <w:t>lo studio/p</w:t>
      </w:r>
      <w:r w:rsidRPr="00164309">
        <w:rPr>
          <w:rFonts w:asciiTheme="majorHAnsi" w:hAnsiTheme="majorHAnsi" w:cstheme="majorHAnsi"/>
          <w:lang w:val="it-IT"/>
        </w:rPr>
        <w:t xml:space="preserve">rogetto di ricerca. </w:t>
      </w:r>
    </w:p>
  </w:footnote>
  <w:footnote w:id="3">
    <w:p w14:paraId="1DC3BECF" w14:textId="77777777" w:rsidR="00436837" w:rsidRPr="00164309" w:rsidRDefault="00436837" w:rsidP="00164309">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Mantenere, all’interno del documento definitivo, esclusivamente le categorie di dati personali effettivamente trattate, eliminando quelle non applicabili al Progetto.  </w:t>
      </w:r>
    </w:p>
  </w:footnote>
  <w:footnote w:id="4">
    <w:p w14:paraId="3E416A20" w14:textId="549FE7B7" w:rsidR="006A5CAA" w:rsidRPr="00164309" w:rsidRDefault="006A5CAA" w:rsidP="00164309">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Indicare in breve gli obiettivi che si pone il Progetto. </w:t>
      </w:r>
    </w:p>
  </w:footnote>
  <w:footnote w:id="5">
    <w:p w14:paraId="37400087" w14:textId="77BB68E9" w:rsidR="00436837" w:rsidRPr="00614189" w:rsidRDefault="00436837" w:rsidP="00164309">
      <w:pPr>
        <w:pStyle w:val="Testonotaapidipagina"/>
        <w:spacing w:before="60"/>
        <w:ind w:left="142" w:hanging="142"/>
        <w:jc w:val="both"/>
        <w:rPr>
          <w:rFonts w:asciiTheme="majorHAnsi" w:hAnsiTheme="majorHAnsi" w:cstheme="majorHAnsi"/>
          <w:sz w:val="18"/>
          <w:szCs w:val="18"/>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Mantenere, all’interno del documento definitivo, esclusivamente la base giuridica corrispondente alla categoria di dati personali selezionata nel Paragrafo 1 dell’informativa. </w:t>
      </w:r>
      <w:r w:rsidR="00810D76" w:rsidRPr="00164309">
        <w:rPr>
          <w:rFonts w:asciiTheme="majorHAnsi" w:hAnsiTheme="majorHAnsi" w:cstheme="majorHAnsi"/>
          <w:lang w:val="it-IT"/>
        </w:rPr>
        <w:t>Esempio: se è stata selezionata la categoria di Dati personali di natura comune (Paragrafo 1, lettera (</w:t>
      </w:r>
      <w:r w:rsidR="00810D76" w:rsidRPr="00164309">
        <w:rPr>
          <w:rFonts w:asciiTheme="majorHAnsi" w:hAnsiTheme="majorHAnsi" w:cstheme="majorHAnsi"/>
          <w:i/>
          <w:iCs/>
          <w:lang w:val="it-IT"/>
        </w:rPr>
        <w:t>A)</w:t>
      </w:r>
      <w:r w:rsidR="00810D76" w:rsidRPr="00164309">
        <w:rPr>
          <w:rFonts w:asciiTheme="majorHAnsi" w:hAnsiTheme="majorHAnsi" w:cstheme="majorHAnsi"/>
          <w:lang w:val="it-IT"/>
        </w:rPr>
        <w:t xml:space="preserve"> dell’informativa), dovrà essere selezionata la </w:t>
      </w:r>
      <w:r w:rsidR="009F1450" w:rsidRPr="00164309">
        <w:rPr>
          <w:rFonts w:asciiTheme="majorHAnsi" w:hAnsiTheme="majorHAnsi" w:cstheme="majorHAnsi"/>
          <w:lang w:val="it-IT"/>
        </w:rPr>
        <w:t xml:space="preserve">base </w:t>
      </w:r>
      <w:r w:rsidR="00315768" w:rsidRPr="00164309">
        <w:rPr>
          <w:rFonts w:asciiTheme="majorHAnsi" w:hAnsiTheme="majorHAnsi" w:cstheme="majorHAnsi"/>
          <w:lang w:val="it-IT"/>
        </w:rPr>
        <w:t>giuridica</w:t>
      </w:r>
      <w:r w:rsidR="00810D76" w:rsidRPr="00164309">
        <w:rPr>
          <w:rFonts w:asciiTheme="majorHAnsi" w:hAnsiTheme="majorHAnsi" w:cstheme="majorHAnsi"/>
          <w:lang w:val="it-IT"/>
        </w:rPr>
        <w:t xml:space="preserve"> di cui al Paragrafo 2, lettera (</w:t>
      </w:r>
      <w:r w:rsidR="00810D76" w:rsidRPr="00164309">
        <w:rPr>
          <w:rFonts w:asciiTheme="majorHAnsi" w:hAnsiTheme="majorHAnsi" w:cstheme="majorHAnsi"/>
          <w:i/>
          <w:iCs/>
          <w:lang w:val="it-IT"/>
        </w:rPr>
        <w:t>A)</w:t>
      </w:r>
      <w:r w:rsidR="00810D76" w:rsidRPr="00164309">
        <w:rPr>
          <w:rFonts w:asciiTheme="majorHAnsi" w:hAnsiTheme="majorHAnsi" w:cstheme="majorHAnsi"/>
          <w:lang w:val="it-IT"/>
        </w:rPr>
        <w:t xml:space="preserve"> dell’informativa.</w:t>
      </w:r>
    </w:p>
  </w:footnote>
  <w:footnote w:id="6">
    <w:p w14:paraId="5529E942" w14:textId="40CE917D" w:rsidR="00DC5924" w:rsidRPr="00D91882" w:rsidRDefault="00DC5924" w:rsidP="009F1450">
      <w:pPr>
        <w:pStyle w:val="Testonotaapidipagina"/>
        <w:spacing w:before="60"/>
        <w:ind w:left="142" w:hanging="142"/>
        <w:jc w:val="both"/>
        <w:rPr>
          <w:rFonts w:asciiTheme="majorHAnsi" w:hAnsiTheme="majorHAnsi" w:cstheme="majorHAnsi"/>
          <w:lang w:val="it-IT"/>
        </w:rPr>
      </w:pPr>
      <w:r w:rsidRPr="00D91882">
        <w:rPr>
          <w:rStyle w:val="Rimandonotaapidipagina"/>
          <w:rFonts w:asciiTheme="majorHAnsi" w:hAnsiTheme="majorHAnsi" w:cstheme="majorHAnsi"/>
        </w:rPr>
        <w:footnoteRef/>
      </w:r>
      <w:r w:rsidRPr="00D91882">
        <w:rPr>
          <w:rFonts w:asciiTheme="majorHAnsi" w:hAnsiTheme="majorHAnsi" w:cstheme="majorHAnsi"/>
          <w:lang w:val="it-IT"/>
        </w:rPr>
        <w:t xml:space="preserve"> Qualora il Progetto comporti la </w:t>
      </w:r>
      <w:r w:rsidR="00842895">
        <w:rPr>
          <w:rFonts w:asciiTheme="majorHAnsi" w:hAnsiTheme="majorHAnsi" w:cstheme="majorHAnsi"/>
          <w:lang w:val="it-IT"/>
        </w:rPr>
        <w:t>pubblicazione</w:t>
      </w:r>
      <w:r w:rsidRPr="00D91882">
        <w:rPr>
          <w:rFonts w:asciiTheme="majorHAnsi" w:hAnsiTheme="majorHAnsi" w:cstheme="majorHAnsi"/>
          <w:lang w:val="it-IT"/>
        </w:rPr>
        <w:t xml:space="preserve"> di immagini e/o video dei partecipanti, è necessario raccogliere un’apposita autorizzazione dell’interessato alla pubblicazione dell</w:t>
      </w:r>
      <w:r w:rsidR="00842895">
        <w:rPr>
          <w:rFonts w:asciiTheme="majorHAnsi" w:hAnsiTheme="majorHAnsi" w:cstheme="majorHAnsi"/>
          <w:lang w:val="it-IT"/>
        </w:rPr>
        <w:t>’</w:t>
      </w:r>
      <w:r w:rsidRPr="00D91882">
        <w:rPr>
          <w:rFonts w:asciiTheme="majorHAnsi" w:hAnsiTheme="majorHAnsi" w:cstheme="majorHAnsi"/>
          <w:lang w:val="it-IT"/>
        </w:rPr>
        <w:t>immagin</w:t>
      </w:r>
      <w:r w:rsidR="00842895">
        <w:rPr>
          <w:rFonts w:asciiTheme="majorHAnsi" w:hAnsiTheme="majorHAnsi" w:cstheme="majorHAnsi"/>
          <w:lang w:val="it-IT"/>
        </w:rPr>
        <w:t>e</w:t>
      </w:r>
      <w:r w:rsidR="00436837" w:rsidRPr="00D91882">
        <w:rPr>
          <w:rFonts w:asciiTheme="majorHAnsi" w:hAnsiTheme="majorHAnsi" w:cstheme="majorHAnsi"/>
          <w:lang w:val="it-IT"/>
        </w:rPr>
        <w:t xml:space="preserve"> personal</w:t>
      </w:r>
      <w:r w:rsidR="00842895">
        <w:rPr>
          <w:rFonts w:asciiTheme="majorHAnsi" w:hAnsiTheme="majorHAnsi" w:cstheme="majorHAnsi"/>
          <w:lang w:val="it-IT"/>
        </w:rPr>
        <w:t>e ai sensi degli artt. 10 del cc e 96 e ss. della Legge sul Diritto d’autore</w:t>
      </w:r>
      <w:r w:rsidR="009F1450">
        <w:rPr>
          <w:rFonts w:asciiTheme="majorHAnsi" w:hAnsiTheme="majorHAnsi" w:cstheme="majorHAnsi"/>
          <w:lang w:val="it-IT"/>
        </w:rPr>
        <w:t>. In sostanza, dunque, è necessario far sottoscrive anche una</w:t>
      </w:r>
      <w:r w:rsidR="00842895">
        <w:rPr>
          <w:rFonts w:asciiTheme="majorHAnsi" w:hAnsiTheme="majorHAnsi" w:cstheme="majorHAnsi"/>
          <w:lang w:val="it-IT"/>
        </w:rPr>
        <w:t xml:space="preserve"> liberatoria alla pubblicazione delle immagini</w:t>
      </w:r>
      <w:r w:rsidR="00436837" w:rsidRPr="00D91882">
        <w:rPr>
          <w:rFonts w:asciiTheme="majorHAnsi" w:hAnsiTheme="majorHAnsi" w:cstheme="majorHAnsi"/>
          <w:lang w:val="it-IT"/>
        </w:rPr>
        <w:t xml:space="preserve">. </w:t>
      </w:r>
      <w:r w:rsidR="00842895">
        <w:rPr>
          <w:rFonts w:asciiTheme="majorHAnsi" w:hAnsiTheme="majorHAnsi" w:cstheme="majorHAnsi"/>
          <w:lang w:val="it-IT"/>
        </w:rPr>
        <w:t>Se le immagini non vengono pubblicate, è possibile cancellare</w:t>
      </w:r>
      <w:r w:rsidR="009F1450">
        <w:rPr>
          <w:rFonts w:asciiTheme="majorHAnsi" w:hAnsiTheme="majorHAnsi" w:cstheme="majorHAnsi"/>
          <w:lang w:val="it-IT"/>
        </w:rPr>
        <w:t xml:space="preserve"> la frase “</w:t>
      </w:r>
      <w:r w:rsidR="009F1450" w:rsidRPr="009F1450">
        <w:rPr>
          <w:rFonts w:asciiTheme="majorHAnsi" w:hAnsiTheme="majorHAnsi" w:cstheme="majorHAnsi"/>
          <w:bCs/>
          <w:i/>
          <w:lang w:val="it-IT"/>
        </w:rPr>
        <w:t>La pubblicazione  delle immagini e dei video raccolti fonda sull’esecuzione di un contratto di cui l’interessato è parte ai sensi  dell’art. 6, par. 1, lett. b) GDPR. Ci si riferisce, in particolare, alla sottoscrizione, da parte del partecipante, di apposita liberatoria alla quale tale informativa è allegata</w:t>
      </w:r>
      <w:r w:rsidR="009F1450">
        <w:rPr>
          <w:rFonts w:asciiTheme="majorHAnsi" w:hAnsiTheme="majorHAnsi" w:cstheme="majorHAnsi"/>
          <w:lang w:val="it-IT"/>
        </w:rPr>
        <w:t>”</w:t>
      </w:r>
      <w:r w:rsidR="00842895">
        <w:rPr>
          <w:rFonts w:asciiTheme="majorHAnsi" w:hAnsiTheme="majorHAnsi" w:cstheme="majorHAnsi"/>
          <w:lang w:val="it-IT"/>
        </w:rPr>
        <w:t>.</w:t>
      </w:r>
    </w:p>
  </w:footnote>
  <w:footnote w:id="7">
    <w:p w14:paraId="2F2BE44A" w14:textId="3C13EE0A" w:rsidR="00CB656E" w:rsidRPr="00C77C79" w:rsidRDefault="00CB656E" w:rsidP="009F1450">
      <w:pPr>
        <w:spacing w:before="60"/>
        <w:ind w:left="102" w:hanging="102"/>
        <w:jc w:val="both"/>
        <w:rPr>
          <w:rFonts w:asciiTheme="majorHAnsi" w:hAnsiTheme="majorHAnsi" w:cstheme="majorHAnsi"/>
          <w:lang w:val="it-IT"/>
        </w:rPr>
      </w:pPr>
      <w:r w:rsidRPr="009F1450">
        <w:rPr>
          <w:rFonts w:asciiTheme="majorHAnsi" w:hAnsiTheme="majorHAnsi" w:cstheme="majorHAnsi"/>
          <w:vertAlign w:val="superscript"/>
        </w:rPr>
        <w:footnoteRef/>
      </w:r>
      <w:r w:rsidRPr="009F1450">
        <w:rPr>
          <w:rFonts w:asciiTheme="majorHAnsi" w:hAnsiTheme="majorHAnsi" w:cstheme="majorHAnsi"/>
          <w:vertAlign w:val="superscript"/>
          <w:lang w:val="it-IT"/>
        </w:rPr>
        <w:t xml:space="preserve"> </w:t>
      </w:r>
      <w:r w:rsidRPr="009F1450">
        <w:rPr>
          <w:rFonts w:asciiTheme="majorHAnsi" w:hAnsiTheme="majorHAnsi" w:cstheme="majorHAnsi"/>
          <w:lang w:val="it-IT"/>
        </w:rPr>
        <w:t>Qualora non si sia in possesso del dato analitico preciso in relazione ai tempi di conservazione, sarà necessario indicare i criteri utilizzati per determinare il periodo di conservazione del dato.</w:t>
      </w:r>
    </w:p>
  </w:footnote>
  <w:footnote w:id="8">
    <w:p w14:paraId="1AF23E67" w14:textId="5AA4D4B2" w:rsidR="00454132" w:rsidRPr="00164309" w:rsidRDefault="00454132" w:rsidP="00164309">
      <w:pPr>
        <w:pStyle w:val="Testonotaapidipagina"/>
        <w:spacing w:before="60"/>
        <w:ind w:left="142" w:hanging="142"/>
        <w:jc w:val="both"/>
        <w:rPr>
          <w:rFonts w:asciiTheme="majorHAnsi" w:hAnsiTheme="majorHAnsi" w:cstheme="majorHAnsi"/>
          <w:lang w:val="it-IT"/>
        </w:rPr>
      </w:pPr>
      <w:r w:rsidRPr="00614189">
        <w:rPr>
          <w:rStyle w:val="Rimandonotaapidipagina"/>
          <w:rFonts w:asciiTheme="majorHAnsi" w:hAnsiTheme="majorHAnsi" w:cstheme="majorHAnsi"/>
        </w:rPr>
        <w:footnoteRef/>
      </w:r>
      <w:r w:rsidRPr="00614189">
        <w:rPr>
          <w:rFonts w:asciiTheme="majorHAnsi" w:hAnsiTheme="majorHAnsi" w:cstheme="majorHAnsi"/>
          <w:lang w:val="it-IT"/>
        </w:rPr>
        <w:t xml:space="preserve"> Mantenere</w:t>
      </w:r>
      <w:r w:rsidR="00315768">
        <w:rPr>
          <w:rFonts w:asciiTheme="majorHAnsi" w:hAnsiTheme="majorHAnsi" w:cstheme="majorHAnsi"/>
          <w:lang w:val="it-IT"/>
        </w:rPr>
        <w:t xml:space="preserve"> tale previsione</w:t>
      </w:r>
      <w:r w:rsidR="00373F86">
        <w:rPr>
          <w:rFonts w:asciiTheme="majorHAnsi" w:hAnsiTheme="majorHAnsi" w:cstheme="majorHAnsi"/>
          <w:lang w:val="it-IT"/>
        </w:rPr>
        <w:t>, all’interno del documento definitivo, solamente</w:t>
      </w:r>
      <w:r w:rsidRPr="00614189">
        <w:rPr>
          <w:rFonts w:asciiTheme="majorHAnsi" w:hAnsiTheme="majorHAnsi" w:cstheme="majorHAnsi"/>
          <w:lang w:val="it-IT"/>
        </w:rPr>
        <w:t xml:space="preserve"> se </w:t>
      </w:r>
      <w:r w:rsidR="00712CFD">
        <w:rPr>
          <w:rFonts w:asciiTheme="majorHAnsi" w:hAnsiTheme="majorHAnsi" w:cstheme="majorHAnsi"/>
          <w:lang w:val="it-IT"/>
        </w:rPr>
        <w:t xml:space="preserve">i dati </w:t>
      </w:r>
      <w:r w:rsidR="00B52BAF">
        <w:rPr>
          <w:rFonts w:asciiTheme="majorHAnsi" w:hAnsiTheme="majorHAnsi" w:cstheme="majorHAnsi"/>
          <w:lang w:val="it-IT"/>
        </w:rPr>
        <w:t xml:space="preserve">personali </w:t>
      </w:r>
      <w:r w:rsidR="00712CFD">
        <w:rPr>
          <w:rFonts w:asciiTheme="majorHAnsi" w:hAnsiTheme="majorHAnsi" w:cstheme="majorHAnsi"/>
          <w:lang w:val="it-IT"/>
        </w:rPr>
        <w:t xml:space="preserve">sono comunicati a soggetti esterni rispetto ad Unimore. </w:t>
      </w:r>
      <w:r w:rsidR="00315768">
        <w:rPr>
          <w:rFonts w:asciiTheme="majorHAnsi" w:hAnsiTheme="majorHAnsi" w:cstheme="majorHAnsi"/>
          <w:lang w:val="it-IT"/>
        </w:rPr>
        <w:t>In tal</w:t>
      </w:r>
      <w:r w:rsidR="00712CFD">
        <w:rPr>
          <w:rFonts w:asciiTheme="majorHAnsi" w:hAnsiTheme="majorHAnsi" w:cstheme="majorHAnsi"/>
          <w:lang w:val="it-IT"/>
        </w:rPr>
        <w:t xml:space="preserve"> caso</w:t>
      </w:r>
      <w:r w:rsidR="00315768">
        <w:rPr>
          <w:rFonts w:asciiTheme="majorHAnsi" w:hAnsiTheme="majorHAnsi" w:cstheme="majorHAnsi"/>
          <w:lang w:val="it-IT"/>
        </w:rPr>
        <w:t>, è necessario</w:t>
      </w:r>
      <w:r w:rsidR="00712CFD">
        <w:rPr>
          <w:rFonts w:asciiTheme="majorHAnsi" w:hAnsiTheme="majorHAnsi" w:cstheme="majorHAnsi"/>
          <w:lang w:val="it-IT"/>
        </w:rPr>
        <w:t xml:space="preserve"> indicare</w:t>
      </w:r>
      <w:r w:rsidR="00B52BAF">
        <w:rPr>
          <w:rFonts w:asciiTheme="majorHAnsi" w:hAnsiTheme="majorHAnsi" w:cstheme="majorHAnsi"/>
          <w:lang w:val="it-IT"/>
        </w:rPr>
        <w:t>:</w:t>
      </w:r>
      <w:r w:rsidR="00712CFD">
        <w:rPr>
          <w:rFonts w:asciiTheme="majorHAnsi" w:hAnsiTheme="majorHAnsi" w:cstheme="majorHAnsi"/>
          <w:lang w:val="it-IT"/>
        </w:rPr>
        <w:t xml:space="preserve"> </w:t>
      </w:r>
      <w:r w:rsidR="00B52BAF">
        <w:rPr>
          <w:rFonts w:asciiTheme="majorHAnsi" w:hAnsiTheme="majorHAnsi" w:cstheme="majorHAnsi"/>
          <w:lang w:val="it-IT"/>
        </w:rPr>
        <w:t xml:space="preserve">1. I </w:t>
      </w:r>
      <w:r w:rsidR="00712CFD">
        <w:rPr>
          <w:rFonts w:asciiTheme="majorHAnsi" w:hAnsiTheme="majorHAnsi" w:cstheme="majorHAnsi"/>
          <w:lang w:val="it-IT"/>
        </w:rPr>
        <w:t>vari soggetti</w:t>
      </w:r>
      <w:r w:rsidR="00315768">
        <w:rPr>
          <w:rFonts w:asciiTheme="majorHAnsi" w:hAnsiTheme="majorHAnsi" w:cstheme="majorHAnsi"/>
          <w:lang w:val="it-IT"/>
        </w:rPr>
        <w:t xml:space="preserve"> destinatari della comunicazione</w:t>
      </w:r>
      <w:r w:rsidR="00712CFD">
        <w:rPr>
          <w:rFonts w:asciiTheme="majorHAnsi" w:hAnsiTheme="majorHAnsi" w:cstheme="majorHAnsi"/>
          <w:lang w:val="it-IT"/>
        </w:rPr>
        <w:t>, a</w:t>
      </w:r>
      <w:r w:rsidR="00315768">
        <w:rPr>
          <w:rFonts w:asciiTheme="majorHAnsi" w:hAnsiTheme="majorHAnsi" w:cstheme="majorHAnsi"/>
          <w:lang w:val="it-IT"/>
        </w:rPr>
        <w:t>nche integrando le</w:t>
      </w:r>
      <w:r w:rsidR="00712CFD">
        <w:rPr>
          <w:rFonts w:asciiTheme="majorHAnsi" w:hAnsiTheme="majorHAnsi" w:cstheme="majorHAnsi"/>
          <w:lang w:val="it-IT"/>
        </w:rPr>
        <w:t xml:space="preserve"> categorie proposte</w:t>
      </w:r>
      <w:r w:rsidR="00B52BAF">
        <w:rPr>
          <w:rFonts w:asciiTheme="majorHAnsi" w:hAnsiTheme="majorHAnsi" w:cstheme="majorHAnsi"/>
          <w:lang w:val="it-IT"/>
        </w:rPr>
        <w:t xml:space="preserve">; 2. Se la comunicazione ha ad oggetto: dati in chiaro,  dati pseudonimizzati (ossia dati </w:t>
      </w:r>
      <w:r w:rsidR="00462284">
        <w:rPr>
          <w:rFonts w:asciiTheme="majorHAnsi" w:hAnsiTheme="majorHAnsi" w:cstheme="majorHAnsi"/>
          <w:lang w:val="it-IT"/>
        </w:rPr>
        <w:t>dai quali</w:t>
      </w:r>
      <w:r w:rsidR="00B52BAF">
        <w:rPr>
          <w:rFonts w:asciiTheme="majorHAnsi" w:hAnsiTheme="majorHAnsi" w:cstheme="majorHAnsi"/>
          <w:lang w:val="it-IT"/>
        </w:rPr>
        <w:t xml:space="preserve"> non emerge nome e cognome del partecipante, ma solo un codice alfanumerico</w:t>
      </w:r>
      <w:r w:rsidR="00462284">
        <w:rPr>
          <w:rFonts w:asciiTheme="majorHAnsi" w:hAnsiTheme="majorHAnsi" w:cstheme="majorHAnsi"/>
          <w:lang w:val="it-IT"/>
        </w:rPr>
        <w:t xml:space="preserve"> che può permettere, mediante l’integrazione con altre fonti, di risalire all’identità del partecipante</w:t>
      </w:r>
      <w:r w:rsidR="00B52BAF">
        <w:rPr>
          <w:rFonts w:asciiTheme="majorHAnsi" w:hAnsiTheme="majorHAnsi" w:cstheme="majorHAnsi"/>
          <w:lang w:val="it-IT"/>
        </w:rPr>
        <w:t>), oppure dati completamente anonimizzati (ossia dati per i quali non è in alcun modo possibile risalire all’identità del soggetto partecipante)</w:t>
      </w:r>
      <w:r w:rsidRPr="00614189">
        <w:rPr>
          <w:rFonts w:asciiTheme="majorHAnsi" w:hAnsiTheme="majorHAnsi" w:cstheme="majorHAnsi"/>
          <w:lang w:val="it-IT"/>
        </w:rPr>
        <w:t xml:space="preserve">. </w:t>
      </w:r>
      <w:r w:rsidR="00712CFD">
        <w:rPr>
          <w:rFonts w:asciiTheme="majorHAnsi" w:hAnsiTheme="majorHAnsi" w:cstheme="majorHAnsi"/>
          <w:lang w:val="it-IT"/>
        </w:rPr>
        <w:t>Se, al contrario</w:t>
      </w:r>
      <w:r w:rsidRPr="00614189">
        <w:rPr>
          <w:rFonts w:asciiTheme="majorHAnsi" w:hAnsiTheme="majorHAnsi" w:cstheme="majorHAnsi"/>
          <w:lang w:val="it-IT"/>
        </w:rPr>
        <w:t>,</w:t>
      </w:r>
      <w:r w:rsidR="00712CFD">
        <w:rPr>
          <w:rFonts w:asciiTheme="majorHAnsi" w:hAnsiTheme="majorHAnsi" w:cstheme="majorHAnsi"/>
          <w:lang w:val="it-IT"/>
        </w:rPr>
        <w:t xml:space="preserve"> i dati </w:t>
      </w:r>
      <w:r w:rsidR="00462284">
        <w:rPr>
          <w:rFonts w:asciiTheme="majorHAnsi" w:hAnsiTheme="majorHAnsi" w:cstheme="majorHAnsi"/>
          <w:lang w:val="it-IT"/>
        </w:rPr>
        <w:t xml:space="preserve">personali </w:t>
      </w:r>
      <w:r w:rsidR="00712CFD">
        <w:rPr>
          <w:rFonts w:asciiTheme="majorHAnsi" w:hAnsiTheme="majorHAnsi" w:cstheme="majorHAnsi"/>
          <w:lang w:val="it-IT"/>
        </w:rPr>
        <w:t xml:space="preserve">non </w:t>
      </w:r>
      <w:r w:rsidR="00462284">
        <w:rPr>
          <w:rFonts w:asciiTheme="majorHAnsi" w:hAnsiTheme="majorHAnsi" w:cstheme="majorHAnsi"/>
          <w:lang w:val="it-IT"/>
        </w:rPr>
        <w:t xml:space="preserve">sono </w:t>
      </w:r>
      <w:r w:rsidR="00712CFD" w:rsidRPr="00164309">
        <w:rPr>
          <w:rFonts w:asciiTheme="majorHAnsi" w:hAnsiTheme="majorHAnsi" w:cstheme="majorHAnsi"/>
          <w:lang w:val="it-IT"/>
        </w:rPr>
        <w:t>comunica</w:t>
      </w:r>
      <w:r w:rsidR="00462284">
        <w:rPr>
          <w:rFonts w:asciiTheme="majorHAnsi" w:hAnsiTheme="majorHAnsi" w:cstheme="majorHAnsi"/>
          <w:lang w:val="it-IT"/>
        </w:rPr>
        <w:t>ti</w:t>
      </w:r>
      <w:r w:rsidR="00712CFD" w:rsidRPr="00164309">
        <w:rPr>
          <w:rFonts w:asciiTheme="majorHAnsi" w:hAnsiTheme="majorHAnsi" w:cstheme="majorHAnsi"/>
          <w:lang w:val="it-IT"/>
        </w:rPr>
        <w:t>,</w:t>
      </w:r>
      <w:r w:rsidRPr="00164309">
        <w:rPr>
          <w:rFonts w:asciiTheme="majorHAnsi" w:hAnsiTheme="majorHAnsi" w:cstheme="majorHAnsi"/>
          <w:lang w:val="it-IT"/>
        </w:rPr>
        <w:t xml:space="preserve"> sostituire </w:t>
      </w:r>
      <w:r w:rsidR="00373F86" w:rsidRPr="00164309">
        <w:rPr>
          <w:rFonts w:asciiTheme="majorHAnsi" w:hAnsiTheme="majorHAnsi" w:cstheme="majorHAnsi"/>
          <w:lang w:val="it-IT"/>
        </w:rPr>
        <w:t>la frase con</w:t>
      </w:r>
      <w:r w:rsidR="00315768">
        <w:rPr>
          <w:rFonts w:asciiTheme="majorHAnsi" w:hAnsiTheme="majorHAnsi" w:cstheme="majorHAnsi"/>
          <w:lang w:val="it-IT"/>
        </w:rPr>
        <w:t xml:space="preserve"> la seguente</w:t>
      </w:r>
      <w:r w:rsidR="00373F86" w:rsidRPr="00164309">
        <w:rPr>
          <w:rFonts w:asciiTheme="majorHAnsi" w:hAnsiTheme="majorHAnsi" w:cstheme="majorHAnsi"/>
          <w:lang w:val="it-IT"/>
        </w:rPr>
        <w:t>:</w:t>
      </w:r>
      <w:r w:rsidRPr="00164309">
        <w:rPr>
          <w:rFonts w:asciiTheme="majorHAnsi" w:hAnsiTheme="majorHAnsi" w:cstheme="majorHAnsi"/>
          <w:lang w:val="it-IT"/>
        </w:rPr>
        <w:t xml:space="preserve"> “</w:t>
      </w:r>
      <w:r w:rsidRPr="00315768">
        <w:rPr>
          <w:rFonts w:asciiTheme="majorHAnsi" w:hAnsiTheme="majorHAnsi" w:cstheme="majorHAnsi"/>
          <w:i/>
          <w:iCs/>
          <w:lang w:val="it-IT"/>
        </w:rPr>
        <w:t>I dati non saranno comunicati</w:t>
      </w:r>
      <w:r w:rsidR="00373F86" w:rsidRPr="00315768">
        <w:rPr>
          <w:rFonts w:asciiTheme="majorHAnsi" w:hAnsiTheme="majorHAnsi" w:cstheme="majorHAnsi"/>
          <w:i/>
          <w:iCs/>
          <w:lang w:val="it-IT"/>
        </w:rPr>
        <w:t xml:space="preserve"> a soggetti terzi rispetto </w:t>
      </w:r>
      <w:r w:rsidR="00712CFD" w:rsidRPr="00315768">
        <w:rPr>
          <w:rFonts w:asciiTheme="majorHAnsi" w:hAnsiTheme="majorHAnsi" w:cstheme="majorHAnsi"/>
          <w:i/>
          <w:iCs/>
          <w:lang w:val="it-IT"/>
        </w:rPr>
        <w:t>al Titolare del trattamento</w:t>
      </w:r>
      <w:r w:rsidRPr="00164309">
        <w:rPr>
          <w:rFonts w:asciiTheme="majorHAnsi" w:hAnsiTheme="majorHAnsi" w:cstheme="majorHAnsi"/>
          <w:lang w:val="it-IT"/>
        </w:rPr>
        <w:t xml:space="preserve">.” </w:t>
      </w:r>
    </w:p>
  </w:footnote>
  <w:footnote w:id="9">
    <w:p w14:paraId="6B211A85" w14:textId="1BE988CF" w:rsidR="00373F86" w:rsidRPr="00164309" w:rsidRDefault="00373F86" w:rsidP="00164309">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w:t>
      </w:r>
      <w:r w:rsidR="006A0614" w:rsidRPr="00164309">
        <w:rPr>
          <w:rFonts w:asciiTheme="majorHAnsi" w:hAnsiTheme="majorHAnsi" w:cstheme="majorHAnsi"/>
          <w:lang w:val="it-IT"/>
        </w:rPr>
        <w:t xml:space="preserve">Qualora il progetto comporti </w:t>
      </w:r>
      <w:r w:rsidR="00462284">
        <w:rPr>
          <w:rFonts w:asciiTheme="majorHAnsi" w:hAnsiTheme="majorHAnsi" w:cstheme="majorHAnsi"/>
          <w:lang w:val="it-IT"/>
        </w:rPr>
        <w:t xml:space="preserve">necessariamente </w:t>
      </w:r>
      <w:r w:rsidR="006A0614" w:rsidRPr="00164309">
        <w:rPr>
          <w:rFonts w:asciiTheme="majorHAnsi" w:hAnsiTheme="majorHAnsi" w:cstheme="majorHAnsi"/>
          <w:lang w:val="it-IT"/>
        </w:rPr>
        <w:t xml:space="preserve">la diffusione (dunque il rendere accessibile ad una vasta gamma di soggetti i dati personali in chiaro dei partecipanti al Progetto), sarà </w:t>
      </w:r>
      <w:r w:rsidRPr="00164309">
        <w:rPr>
          <w:rFonts w:asciiTheme="majorHAnsi" w:hAnsiTheme="majorHAnsi" w:cstheme="majorHAnsi"/>
          <w:lang w:val="it-IT"/>
        </w:rPr>
        <w:t>necessari</w:t>
      </w:r>
      <w:r w:rsidR="006A0614" w:rsidRPr="00164309">
        <w:rPr>
          <w:rFonts w:asciiTheme="majorHAnsi" w:hAnsiTheme="majorHAnsi" w:cstheme="majorHAnsi"/>
          <w:lang w:val="it-IT"/>
        </w:rPr>
        <w:t>o descrivere cosa verrà diffuso, con che modalità e per quali finalità.</w:t>
      </w:r>
      <w:r w:rsidRPr="00164309">
        <w:rPr>
          <w:rFonts w:asciiTheme="majorHAnsi" w:hAnsiTheme="majorHAnsi" w:cstheme="majorHAnsi"/>
          <w:lang w:val="it-IT"/>
        </w:rPr>
        <w:t xml:space="preserve"> </w:t>
      </w:r>
    </w:p>
  </w:footnote>
  <w:footnote w:id="10">
    <w:p w14:paraId="20A02348" w14:textId="6A375DA6" w:rsidR="006A0614" w:rsidRPr="006A0614" w:rsidRDefault="006A0614" w:rsidP="00164309">
      <w:pPr>
        <w:pStyle w:val="Testonotaapidipagina"/>
        <w:spacing w:before="60"/>
        <w:ind w:left="142" w:hanging="142"/>
        <w:jc w:val="both"/>
        <w:rPr>
          <w:lang w:val="it-IT"/>
        </w:rPr>
      </w:pPr>
      <w:r w:rsidRPr="00164309">
        <w:rPr>
          <w:rStyle w:val="Rimandonotaapidipagina"/>
          <w:rFonts w:asciiTheme="majorHAnsi" w:hAnsiTheme="majorHAnsi" w:cstheme="majorHAnsi"/>
        </w:rPr>
        <w:footnoteRef/>
      </w:r>
      <w:r w:rsidR="00436837" w:rsidRPr="00164309">
        <w:rPr>
          <w:rFonts w:asciiTheme="majorHAnsi" w:hAnsiTheme="majorHAnsi" w:cstheme="majorHAnsi"/>
          <w:lang w:val="it-IT"/>
        </w:rPr>
        <w:t xml:space="preserve"> Qualora il Progetto comporti un trasferimento di dati personali, è necessario indicare il Paese o l’organizzazione internazionale coinvolta.</w:t>
      </w:r>
      <w:r w:rsidR="00712CFD">
        <w:rPr>
          <w:rFonts w:asciiTheme="majorHAnsi" w:hAnsiTheme="majorHAnsi" w:cstheme="majorHAnsi"/>
          <w:lang w:val="it-IT"/>
        </w:rPr>
        <w:t xml:space="preserve"> </w:t>
      </w:r>
    </w:p>
  </w:footnote>
  <w:footnote w:id="11">
    <w:p w14:paraId="0124F5A9" w14:textId="77F016E1" w:rsidR="009E240B" w:rsidRPr="00741BAE" w:rsidRDefault="009E240B" w:rsidP="00164309">
      <w:pPr>
        <w:pStyle w:val="Testonotaapidipagina"/>
        <w:spacing w:before="60"/>
        <w:ind w:left="142" w:hanging="142"/>
        <w:jc w:val="both"/>
        <w:rPr>
          <w:rFonts w:asciiTheme="majorHAnsi" w:hAnsiTheme="majorHAnsi" w:cstheme="majorHAnsi"/>
          <w:lang w:val="it-IT"/>
        </w:rPr>
      </w:pPr>
      <w:r w:rsidRPr="00741BAE">
        <w:rPr>
          <w:rStyle w:val="Rimandonotaapidipagina"/>
          <w:rFonts w:asciiTheme="majorHAnsi" w:hAnsiTheme="majorHAnsi" w:cstheme="majorHAnsi"/>
        </w:rPr>
        <w:footnoteRef/>
      </w:r>
      <w:r w:rsidRPr="00741BAE">
        <w:rPr>
          <w:rFonts w:asciiTheme="majorHAnsi" w:hAnsiTheme="majorHAnsi" w:cstheme="majorHAnsi"/>
          <w:lang w:val="it-IT"/>
        </w:rPr>
        <w:t xml:space="preserve"> Inserire i dati relativi alla sede del Dipartimento: via e numero </w:t>
      </w:r>
      <w:r w:rsidR="00462284">
        <w:rPr>
          <w:rFonts w:asciiTheme="majorHAnsi" w:hAnsiTheme="majorHAnsi" w:cstheme="majorHAnsi"/>
          <w:lang w:val="it-IT"/>
        </w:rPr>
        <w:t xml:space="preserve">civico </w:t>
      </w:r>
      <w:r w:rsidRPr="00741BAE">
        <w:rPr>
          <w:rFonts w:asciiTheme="majorHAnsi" w:hAnsiTheme="majorHAnsi" w:cstheme="majorHAnsi"/>
          <w:lang w:val="it-IT"/>
        </w:rPr>
        <w:t>della sede, CAP, citt</w:t>
      </w:r>
      <w:r w:rsidR="00741BAE">
        <w:rPr>
          <w:rFonts w:asciiTheme="majorHAnsi" w:hAnsiTheme="majorHAnsi" w:cstheme="majorHAnsi"/>
          <w:lang w:val="it-IT"/>
        </w:rPr>
        <w:t>à.</w:t>
      </w:r>
      <w:r w:rsidRPr="00741BAE">
        <w:rPr>
          <w:rFonts w:asciiTheme="majorHAnsi" w:hAnsiTheme="majorHAnsi" w:cstheme="majorHAnsi"/>
          <w:lang w:val="it-IT"/>
        </w:rPr>
        <w:t xml:space="preserve"> </w:t>
      </w:r>
    </w:p>
  </w:footnote>
  <w:footnote w:id="12">
    <w:p w14:paraId="2D834B4B" w14:textId="38FCD3E3" w:rsidR="00CB656E" w:rsidRPr="00480506" w:rsidRDefault="00CB656E" w:rsidP="00164309">
      <w:pPr>
        <w:pStyle w:val="Testonotaapidipagina"/>
        <w:spacing w:before="60"/>
        <w:ind w:left="142" w:hanging="142"/>
        <w:rPr>
          <w:rFonts w:asciiTheme="majorHAnsi" w:hAnsiTheme="majorHAnsi" w:cstheme="majorHAnsi"/>
          <w:lang w:val="it-IT"/>
        </w:rPr>
      </w:pPr>
      <w:r w:rsidRPr="00480506">
        <w:rPr>
          <w:rStyle w:val="Rimandonotaapidipagina"/>
          <w:rFonts w:asciiTheme="majorHAnsi" w:hAnsiTheme="majorHAnsi" w:cstheme="majorHAnsi"/>
        </w:rPr>
        <w:footnoteRef/>
      </w:r>
      <w:r w:rsidRPr="00480506">
        <w:rPr>
          <w:rFonts w:asciiTheme="majorHAnsi" w:hAnsiTheme="majorHAnsi" w:cstheme="majorHAnsi"/>
          <w:lang w:val="it-IT"/>
        </w:rPr>
        <w:t xml:space="preserve"> Mantenere</w:t>
      </w:r>
      <w:r w:rsidR="00437A68">
        <w:rPr>
          <w:rFonts w:asciiTheme="majorHAnsi" w:hAnsiTheme="majorHAnsi" w:cstheme="majorHAnsi"/>
          <w:lang w:val="it-IT"/>
        </w:rPr>
        <w:t xml:space="preserve"> tale sezione</w:t>
      </w:r>
      <w:r w:rsidRPr="00480506">
        <w:rPr>
          <w:rFonts w:asciiTheme="majorHAnsi" w:hAnsiTheme="majorHAnsi" w:cstheme="majorHAnsi"/>
          <w:lang w:val="it-IT"/>
        </w:rPr>
        <w:t xml:space="preserve">, nel documento definitivo, </w:t>
      </w:r>
      <w:r>
        <w:rPr>
          <w:rFonts w:asciiTheme="majorHAnsi" w:hAnsiTheme="majorHAnsi" w:cstheme="majorHAnsi"/>
          <w:lang w:val="it-IT"/>
        </w:rPr>
        <w:t>esclusivamente se nel Paragrafo 1 dell</w:t>
      </w:r>
      <w:r w:rsidR="00437A68">
        <w:rPr>
          <w:rFonts w:asciiTheme="majorHAnsi" w:hAnsiTheme="majorHAnsi" w:cstheme="majorHAnsi"/>
          <w:lang w:val="it-IT"/>
        </w:rPr>
        <w:t>’i</w:t>
      </w:r>
      <w:r>
        <w:rPr>
          <w:rFonts w:asciiTheme="majorHAnsi" w:hAnsiTheme="majorHAnsi" w:cstheme="majorHAnsi"/>
          <w:lang w:val="it-IT"/>
        </w:rPr>
        <w:t>nformativa è stata mantenuta l</w:t>
      </w:r>
      <w:r w:rsidR="00437A68">
        <w:rPr>
          <w:rFonts w:asciiTheme="majorHAnsi" w:hAnsiTheme="majorHAnsi" w:cstheme="majorHAnsi"/>
          <w:lang w:val="it-IT"/>
        </w:rPr>
        <w:t xml:space="preserve">’indicazione delle </w:t>
      </w:r>
      <w:r w:rsidR="00437A68" w:rsidRPr="00437A68">
        <w:rPr>
          <w:rFonts w:asciiTheme="majorHAnsi" w:hAnsiTheme="majorHAnsi" w:cstheme="majorHAnsi"/>
          <w:lang w:val="it-IT"/>
        </w:rPr>
        <w:t xml:space="preserve">Categorie particolari di dati personali </w:t>
      </w:r>
      <w:r w:rsidR="00437A68">
        <w:rPr>
          <w:rFonts w:asciiTheme="majorHAnsi" w:hAnsiTheme="majorHAnsi" w:cstheme="majorHAnsi"/>
          <w:lang w:val="it-IT"/>
        </w:rPr>
        <w:t>alla</w:t>
      </w:r>
      <w:r>
        <w:rPr>
          <w:rFonts w:asciiTheme="majorHAnsi" w:hAnsiTheme="majorHAnsi" w:cstheme="majorHAnsi"/>
          <w:lang w:val="it-IT"/>
        </w:rPr>
        <w:t xml:space="preserve"> lettera </w:t>
      </w:r>
      <w:r w:rsidR="00437A68" w:rsidRPr="00437A68">
        <w:rPr>
          <w:rFonts w:asciiTheme="majorHAnsi" w:hAnsiTheme="majorHAnsi" w:cstheme="majorHAnsi"/>
          <w:i/>
          <w:iCs/>
          <w:lang w:val="it-IT"/>
        </w:rPr>
        <w:t>(</w:t>
      </w:r>
      <w:r w:rsidRPr="00437A68">
        <w:rPr>
          <w:rFonts w:asciiTheme="majorHAnsi" w:hAnsiTheme="majorHAnsi" w:cstheme="majorHAnsi"/>
          <w:i/>
          <w:iCs/>
          <w:lang w:val="it-IT"/>
        </w:rPr>
        <w:t>B)</w:t>
      </w:r>
      <w:r>
        <w:rPr>
          <w:rFonts w:asciiTheme="majorHAnsi" w:hAnsiTheme="majorHAnsi" w:cstheme="majorHAnsi"/>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7B581" w14:textId="77777777" w:rsidR="00A818C0" w:rsidRDefault="00A818C0" w:rsidP="00A818C0">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45FAFF36" w14:textId="77777777" w:rsidR="00A818C0" w:rsidRDefault="00A818C0" w:rsidP="00A818C0">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91DA371" w14:textId="77777777" w:rsidR="00A818C0" w:rsidRDefault="00A818C0" w:rsidP="00A818C0">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1140450" w14:textId="77777777" w:rsidR="00A818C0" w:rsidRDefault="00114218" w:rsidP="00A818C0">
                          <w:pPr>
                            <w:widowControl/>
                            <w:autoSpaceDE/>
                            <w:adjustRightInd/>
                            <w:spacing w:line="150" w:lineRule="exact"/>
                            <w:jc w:val="right"/>
                            <w:rPr>
                              <w:rFonts w:ascii="Arial" w:eastAsia="Calibri" w:hAnsi="Arial"/>
                              <w:caps/>
                              <w:sz w:val="14"/>
                              <w:lang w:val="nl-BE"/>
                            </w:rPr>
                          </w:pPr>
                          <w:hyperlink r:id="rId1" w:history="1">
                            <w:r w:rsidR="00A818C0">
                              <w:rPr>
                                <w:rStyle w:val="Collegamentoipertestuale"/>
                                <w:rFonts w:ascii="Arial" w:eastAsia="Calibri" w:hAnsi="Arial"/>
                                <w:caps/>
                                <w:sz w:val="14"/>
                                <w:lang w:val="nl-BE"/>
                              </w:rPr>
                              <w:t>cea.ricerca@pec.unimore.it</w:t>
                            </w:r>
                          </w:hyperlink>
                        </w:p>
                        <w:p w14:paraId="47F637DF" w14:textId="77777777" w:rsidR="00A818C0" w:rsidRDefault="00AE76B3" w:rsidP="00A818C0">
                          <w:pPr>
                            <w:widowControl/>
                            <w:autoSpaceDE/>
                            <w:adjustRightInd/>
                            <w:spacing w:line="150" w:lineRule="exact"/>
                            <w:jc w:val="right"/>
                            <w:rPr>
                              <w:rFonts w:ascii="Arial" w:eastAsia="Calibri" w:hAnsi="Arial"/>
                              <w:caps/>
                              <w:sz w:val="14"/>
                              <w:lang w:val="nl-BE"/>
                            </w:rPr>
                          </w:pPr>
                          <w:hyperlink r:id="rId2" w:history="1">
                            <w:r w:rsidR="00A818C0">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D928EA" w:rsidRDefault="000B2232" w:rsidP="00A8781D">
                          <w:pPr>
                            <w:pStyle w:val="Intestazione"/>
                            <w:rPr>
                              <w:lang w:val="nl-BE"/>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" fillcolor="white [3201]" stroked="f" strokeweight=".5pt">
              <v:textbox inset="15mm,0,4.5mm,0">
                <w:txbxContent>
                  <w:p w14:paraId="7CF7B581" w14:textId="77777777" w:rsidR="00A818C0" w:rsidRDefault="00A818C0" w:rsidP="00A818C0">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45FAFF36" w14:textId="77777777" w:rsidR="00A818C0" w:rsidRDefault="00A818C0" w:rsidP="00A818C0">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91DA371" w14:textId="77777777" w:rsidR="00A818C0" w:rsidRDefault="00A818C0" w:rsidP="00A818C0">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11140450" w14:textId="77777777" w:rsidR="00A818C0" w:rsidRDefault="00114218" w:rsidP="00A818C0">
                    <w:pPr>
                      <w:widowControl/>
                      <w:autoSpaceDE/>
                      <w:adjustRightInd/>
                      <w:spacing w:line="150" w:lineRule="exact"/>
                      <w:jc w:val="right"/>
                      <w:rPr>
                        <w:rFonts w:ascii="Arial" w:eastAsia="Calibri" w:hAnsi="Arial"/>
                        <w:caps/>
                        <w:sz w:val="14"/>
                        <w:lang w:val="nl-BE"/>
                      </w:rPr>
                    </w:pPr>
                    <w:hyperlink r:id="rId3" w:history="1">
                      <w:r w:rsidR="00A818C0">
                        <w:rPr>
                          <w:rStyle w:val="Collegamentoipertestuale"/>
                          <w:rFonts w:ascii="Arial" w:eastAsia="Calibri" w:hAnsi="Arial"/>
                          <w:caps/>
                          <w:sz w:val="14"/>
                          <w:lang w:val="nl-BE"/>
                        </w:rPr>
                        <w:t>cea.ricerca@pec.unimore.it</w:t>
                      </w:r>
                    </w:hyperlink>
                  </w:p>
                  <w:p w14:paraId="47F637DF" w14:textId="77777777" w:rsidR="00A818C0" w:rsidRDefault="00AE76B3" w:rsidP="00A818C0">
                    <w:pPr>
                      <w:widowControl/>
                      <w:autoSpaceDE/>
                      <w:adjustRightInd/>
                      <w:spacing w:line="150" w:lineRule="exact"/>
                      <w:jc w:val="right"/>
                      <w:rPr>
                        <w:rFonts w:ascii="Arial" w:eastAsia="Calibri" w:hAnsi="Arial"/>
                        <w:caps/>
                        <w:sz w:val="14"/>
                        <w:lang w:val="nl-BE"/>
                      </w:rPr>
                    </w:pPr>
                    <w:hyperlink r:id="rId4" w:history="1">
                      <w:r w:rsidR="00A818C0">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D928EA" w:rsidRDefault="000B2232" w:rsidP="00A8781D">
                    <w:pPr>
                      <w:pStyle w:val="Intestazione"/>
                      <w:rPr>
                        <w:lang w:val="nl-BE"/>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141322154" name="Immagine 1413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793542C"/>
    <w:multiLevelType w:val="hybridMultilevel"/>
    <w:tmpl w:val="448047AC"/>
    <w:lvl w:ilvl="0" w:tplc="04100001">
      <w:start w:val="1"/>
      <w:numFmt w:val="bullet"/>
      <w:lvlText w:val=""/>
      <w:lvlJc w:val="left"/>
      <w:pPr>
        <w:ind w:left="773" w:hanging="360"/>
      </w:pPr>
      <w:rPr>
        <w:rFonts w:ascii="Symbol" w:hAnsi="Symbol" w:cs="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cs="Wingdings" w:hint="default"/>
      </w:rPr>
    </w:lvl>
    <w:lvl w:ilvl="3" w:tplc="04100001" w:tentative="1">
      <w:start w:val="1"/>
      <w:numFmt w:val="bullet"/>
      <w:lvlText w:val=""/>
      <w:lvlJc w:val="left"/>
      <w:pPr>
        <w:ind w:left="2933" w:hanging="360"/>
      </w:pPr>
      <w:rPr>
        <w:rFonts w:ascii="Symbol" w:hAnsi="Symbol" w:cs="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cs="Wingdings" w:hint="default"/>
      </w:rPr>
    </w:lvl>
    <w:lvl w:ilvl="6" w:tplc="04100001" w:tentative="1">
      <w:start w:val="1"/>
      <w:numFmt w:val="bullet"/>
      <w:lvlText w:val=""/>
      <w:lvlJc w:val="left"/>
      <w:pPr>
        <w:ind w:left="5093" w:hanging="360"/>
      </w:pPr>
      <w:rPr>
        <w:rFonts w:ascii="Symbol" w:hAnsi="Symbol" w:cs="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cs="Wingdings" w:hint="default"/>
      </w:rPr>
    </w:lvl>
  </w:abstractNum>
  <w:abstractNum w:abstractNumId="2"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952A3"/>
    <w:multiLevelType w:val="hybridMultilevel"/>
    <w:tmpl w:val="D7E2A1CE"/>
    <w:lvl w:ilvl="0" w:tplc="6B0C3A60">
      <w:start w:val="1"/>
      <w:numFmt w:val="upperLetter"/>
      <w:lvlText w:val="(%1)"/>
      <w:lvlJc w:val="left"/>
      <w:pPr>
        <w:ind w:left="820" w:hanging="360"/>
      </w:pPr>
      <w:rPr>
        <w:rFonts w:hint="default"/>
        <w:b w:val="0"/>
        <w:i/>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4"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E6506C"/>
    <w:multiLevelType w:val="hybridMultilevel"/>
    <w:tmpl w:val="E8D0274A"/>
    <w:lvl w:ilvl="0" w:tplc="6B0C3A60">
      <w:start w:val="1"/>
      <w:numFmt w:val="upperLetter"/>
      <w:lvlText w:val="(%1)"/>
      <w:lvlJc w:val="left"/>
      <w:pPr>
        <w:ind w:left="820" w:hanging="360"/>
      </w:pPr>
      <w:rPr>
        <w:rFonts w:hint="default"/>
        <w:b w:val="0"/>
        <w:i/>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8"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9"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474E25"/>
    <w:multiLevelType w:val="hybridMultilevel"/>
    <w:tmpl w:val="3202DDD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1"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3"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5"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9"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6" w15:restartNumberingAfterBreak="0">
    <w:nsid w:val="46E75A8E"/>
    <w:multiLevelType w:val="hybridMultilevel"/>
    <w:tmpl w:val="6C160A1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7"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30"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4"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7"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7311CF"/>
    <w:multiLevelType w:val="hybridMultilevel"/>
    <w:tmpl w:val="AA620BF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1"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A2DA2"/>
    <w:multiLevelType w:val="hybridMultilevel"/>
    <w:tmpl w:val="782CB4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16cid:durableId="2143844384">
    <w:abstractNumId w:val="16"/>
  </w:num>
  <w:num w:numId="2" w16cid:durableId="486291154">
    <w:abstractNumId w:val="41"/>
  </w:num>
  <w:num w:numId="3" w16cid:durableId="541752195">
    <w:abstractNumId w:val="14"/>
  </w:num>
  <w:num w:numId="4" w16cid:durableId="1232037978">
    <w:abstractNumId w:val="24"/>
  </w:num>
  <w:num w:numId="5" w16cid:durableId="649363406">
    <w:abstractNumId w:val="30"/>
  </w:num>
  <w:num w:numId="6" w16cid:durableId="1812819339">
    <w:abstractNumId w:val="8"/>
  </w:num>
  <w:num w:numId="7" w16cid:durableId="1326202994">
    <w:abstractNumId w:val="0"/>
  </w:num>
  <w:num w:numId="8" w16cid:durableId="895895637">
    <w:abstractNumId w:val="25"/>
  </w:num>
  <w:num w:numId="9" w16cid:durableId="1928539091">
    <w:abstractNumId w:val="21"/>
  </w:num>
  <w:num w:numId="10" w16cid:durableId="300616286">
    <w:abstractNumId w:val="23"/>
  </w:num>
  <w:num w:numId="11" w16cid:durableId="116798655">
    <w:abstractNumId w:val="29"/>
  </w:num>
  <w:num w:numId="12" w16cid:durableId="1007097603">
    <w:abstractNumId w:val="35"/>
  </w:num>
  <w:num w:numId="13" w16cid:durableId="1832788172">
    <w:abstractNumId w:val="36"/>
  </w:num>
  <w:num w:numId="14" w16cid:durableId="911307353">
    <w:abstractNumId w:val="5"/>
  </w:num>
  <w:num w:numId="15" w16cid:durableId="1447892675">
    <w:abstractNumId w:val="13"/>
  </w:num>
  <w:num w:numId="16" w16cid:durableId="1370446961">
    <w:abstractNumId w:val="19"/>
  </w:num>
  <w:num w:numId="17" w16cid:durableId="1035304279">
    <w:abstractNumId w:val="38"/>
  </w:num>
  <w:num w:numId="18" w16cid:durableId="843933120">
    <w:abstractNumId w:val="11"/>
  </w:num>
  <w:num w:numId="19" w16cid:durableId="664745347">
    <w:abstractNumId w:val="32"/>
  </w:num>
  <w:num w:numId="20" w16cid:durableId="1819809887">
    <w:abstractNumId w:val="15"/>
  </w:num>
  <w:num w:numId="21" w16cid:durableId="147131568">
    <w:abstractNumId w:val="42"/>
  </w:num>
  <w:num w:numId="22" w16cid:durableId="1423720713">
    <w:abstractNumId w:val="22"/>
  </w:num>
  <w:num w:numId="23" w16cid:durableId="1377588050">
    <w:abstractNumId w:val="39"/>
  </w:num>
  <w:num w:numId="24" w16cid:durableId="666904515">
    <w:abstractNumId w:val="6"/>
  </w:num>
  <w:num w:numId="25" w16cid:durableId="1363440396">
    <w:abstractNumId w:val="33"/>
  </w:num>
  <w:num w:numId="26" w16cid:durableId="855849795">
    <w:abstractNumId w:val="18"/>
  </w:num>
  <w:num w:numId="27" w16cid:durableId="95174748">
    <w:abstractNumId w:val="17"/>
  </w:num>
  <w:num w:numId="28" w16cid:durableId="284965791">
    <w:abstractNumId w:val="9"/>
  </w:num>
  <w:num w:numId="29" w16cid:durableId="1524393355">
    <w:abstractNumId w:val="27"/>
  </w:num>
  <w:num w:numId="30" w16cid:durableId="1925608343">
    <w:abstractNumId w:val="31"/>
  </w:num>
  <w:num w:numId="31" w16cid:durableId="779496867">
    <w:abstractNumId w:val="37"/>
  </w:num>
  <w:num w:numId="32" w16cid:durableId="854610204">
    <w:abstractNumId w:val="28"/>
  </w:num>
  <w:num w:numId="33" w16cid:durableId="1613978137">
    <w:abstractNumId w:val="2"/>
  </w:num>
  <w:num w:numId="34" w16cid:durableId="1324047560">
    <w:abstractNumId w:val="4"/>
  </w:num>
  <w:num w:numId="35" w16cid:durableId="2108891919">
    <w:abstractNumId w:val="20"/>
  </w:num>
  <w:num w:numId="36" w16cid:durableId="1969505370">
    <w:abstractNumId w:val="34"/>
  </w:num>
  <w:num w:numId="37" w16cid:durableId="1570310574">
    <w:abstractNumId w:val="12"/>
  </w:num>
  <w:num w:numId="38" w16cid:durableId="680468696">
    <w:abstractNumId w:val="44"/>
  </w:num>
  <w:num w:numId="39" w16cid:durableId="429007882">
    <w:abstractNumId w:val="26"/>
  </w:num>
  <w:num w:numId="40" w16cid:durableId="462844109">
    <w:abstractNumId w:val="43"/>
  </w:num>
  <w:num w:numId="41" w16cid:durableId="2069575729">
    <w:abstractNumId w:val="7"/>
  </w:num>
  <w:num w:numId="42" w16cid:durableId="507406166">
    <w:abstractNumId w:val="3"/>
  </w:num>
  <w:num w:numId="43" w16cid:durableId="1142847780">
    <w:abstractNumId w:val="1"/>
  </w:num>
  <w:num w:numId="44" w16cid:durableId="834419570">
    <w:abstractNumId w:val="40"/>
  </w:num>
  <w:num w:numId="45" w16cid:durableId="92341854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382F"/>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2C04"/>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218"/>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6DCB"/>
    <w:rsid w:val="0016015E"/>
    <w:rsid w:val="0016081A"/>
    <w:rsid w:val="001617C4"/>
    <w:rsid w:val="00161A46"/>
    <w:rsid w:val="00164309"/>
    <w:rsid w:val="00164521"/>
    <w:rsid w:val="00164AFF"/>
    <w:rsid w:val="00166491"/>
    <w:rsid w:val="0017228F"/>
    <w:rsid w:val="00172DF9"/>
    <w:rsid w:val="00175316"/>
    <w:rsid w:val="00175B4E"/>
    <w:rsid w:val="001771F9"/>
    <w:rsid w:val="00180BB8"/>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F44"/>
    <w:rsid w:val="001D51AE"/>
    <w:rsid w:val="001D5F45"/>
    <w:rsid w:val="001D76B2"/>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66DF"/>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8050F"/>
    <w:rsid w:val="002805E8"/>
    <w:rsid w:val="00280742"/>
    <w:rsid w:val="00280780"/>
    <w:rsid w:val="002816AD"/>
    <w:rsid w:val="00284501"/>
    <w:rsid w:val="0028621D"/>
    <w:rsid w:val="002879F7"/>
    <w:rsid w:val="00290A2A"/>
    <w:rsid w:val="00294715"/>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11BC"/>
    <w:rsid w:val="0030222B"/>
    <w:rsid w:val="00307C57"/>
    <w:rsid w:val="00310F44"/>
    <w:rsid w:val="00311C11"/>
    <w:rsid w:val="00313845"/>
    <w:rsid w:val="00315768"/>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64CCF"/>
    <w:rsid w:val="003711A9"/>
    <w:rsid w:val="00373F86"/>
    <w:rsid w:val="00377DF2"/>
    <w:rsid w:val="00383004"/>
    <w:rsid w:val="00386BAE"/>
    <w:rsid w:val="00386F19"/>
    <w:rsid w:val="003902D6"/>
    <w:rsid w:val="00390A7D"/>
    <w:rsid w:val="00392F12"/>
    <w:rsid w:val="00397205"/>
    <w:rsid w:val="00397BC6"/>
    <w:rsid w:val="003A0801"/>
    <w:rsid w:val="003A09FE"/>
    <w:rsid w:val="003A0F5A"/>
    <w:rsid w:val="003A4FC2"/>
    <w:rsid w:val="003A5E43"/>
    <w:rsid w:val="003A6ACC"/>
    <w:rsid w:val="003A7313"/>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446"/>
    <w:rsid w:val="003F1856"/>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837"/>
    <w:rsid w:val="00436A21"/>
    <w:rsid w:val="00437A68"/>
    <w:rsid w:val="0044098A"/>
    <w:rsid w:val="00441F8C"/>
    <w:rsid w:val="004421D4"/>
    <w:rsid w:val="004469AA"/>
    <w:rsid w:val="00450CD9"/>
    <w:rsid w:val="004512D6"/>
    <w:rsid w:val="00451CBB"/>
    <w:rsid w:val="00454132"/>
    <w:rsid w:val="00456B28"/>
    <w:rsid w:val="0046088E"/>
    <w:rsid w:val="00460BC7"/>
    <w:rsid w:val="00462284"/>
    <w:rsid w:val="00462571"/>
    <w:rsid w:val="00464F71"/>
    <w:rsid w:val="004718DC"/>
    <w:rsid w:val="004721B6"/>
    <w:rsid w:val="004722EC"/>
    <w:rsid w:val="0047393F"/>
    <w:rsid w:val="00480506"/>
    <w:rsid w:val="00480A0F"/>
    <w:rsid w:val="0048234B"/>
    <w:rsid w:val="0048402F"/>
    <w:rsid w:val="00484C89"/>
    <w:rsid w:val="00485C26"/>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3403"/>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452"/>
    <w:rsid w:val="00570D52"/>
    <w:rsid w:val="0057251D"/>
    <w:rsid w:val="00575988"/>
    <w:rsid w:val="00577210"/>
    <w:rsid w:val="0057791C"/>
    <w:rsid w:val="00581E87"/>
    <w:rsid w:val="00583AF3"/>
    <w:rsid w:val="00583CB6"/>
    <w:rsid w:val="00583FAE"/>
    <w:rsid w:val="00584193"/>
    <w:rsid w:val="00584485"/>
    <w:rsid w:val="005856F3"/>
    <w:rsid w:val="005856FF"/>
    <w:rsid w:val="00585793"/>
    <w:rsid w:val="00585D89"/>
    <w:rsid w:val="0058754F"/>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E768C"/>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4189"/>
    <w:rsid w:val="00617594"/>
    <w:rsid w:val="00620386"/>
    <w:rsid w:val="00621636"/>
    <w:rsid w:val="00621BFC"/>
    <w:rsid w:val="0062299F"/>
    <w:rsid w:val="0062524B"/>
    <w:rsid w:val="00630401"/>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879"/>
    <w:rsid w:val="006A0614"/>
    <w:rsid w:val="006A1173"/>
    <w:rsid w:val="006A4F8B"/>
    <w:rsid w:val="006A5CAA"/>
    <w:rsid w:val="006A702F"/>
    <w:rsid w:val="006B11AC"/>
    <w:rsid w:val="006B1EB7"/>
    <w:rsid w:val="006B3FBD"/>
    <w:rsid w:val="006B67F0"/>
    <w:rsid w:val="006B70A5"/>
    <w:rsid w:val="006C0E8D"/>
    <w:rsid w:val="006C4BD3"/>
    <w:rsid w:val="006C64BC"/>
    <w:rsid w:val="006D2443"/>
    <w:rsid w:val="006D45CE"/>
    <w:rsid w:val="006D496C"/>
    <w:rsid w:val="006D62A0"/>
    <w:rsid w:val="006E1124"/>
    <w:rsid w:val="006E19FE"/>
    <w:rsid w:val="006E1B51"/>
    <w:rsid w:val="006E337E"/>
    <w:rsid w:val="006F1251"/>
    <w:rsid w:val="006F4EB6"/>
    <w:rsid w:val="006F6CFA"/>
    <w:rsid w:val="006F791E"/>
    <w:rsid w:val="007003D1"/>
    <w:rsid w:val="00702FB2"/>
    <w:rsid w:val="00703263"/>
    <w:rsid w:val="007032A3"/>
    <w:rsid w:val="0070446C"/>
    <w:rsid w:val="00707DAA"/>
    <w:rsid w:val="007106BF"/>
    <w:rsid w:val="00712CFD"/>
    <w:rsid w:val="007148A5"/>
    <w:rsid w:val="00715EBD"/>
    <w:rsid w:val="00715FF3"/>
    <w:rsid w:val="00716A07"/>
    <w:rsid w:val="00720262"/>
    <w:rsid w:val="00723F62"/>
    <w:rsid w:val="00727144"/>
    <w:rsid w:val="007327A0"/>
    <w:rsid w:val="00734102"/>
    <w:rsid w:val="00736554"/>
    <w:rsid w:val="00740A72"/>
    <w:rsid w:val="00741602"/>
    <w:rsid w:val="00741BAE"/>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317"/>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0D76"/>
    <w:rsid w:val="00812537"/>
    <w:rsid w:val="00813516"/>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2895"/>
    <w:rsid w:val="008439E8"/>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1742"/>
    <w:rsid w:val="008B3013"/>
    <w:rsid w:val="008B32BC"/>
    <w:rsid w:val="008B347A"/>
    <w:rsid w:val="008B5443"/>
    <w:rsid w:val="008B5F32"/>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3C4"/>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03BC"/>
    <w:rsid w:val="009C1875"/>
    <w:rsid w:val="009C23C4"/>
    <w:rsid w:val="009C298A"/>
    <w:rsid w:val="009C33E8"/>
    <w:rsid w:val="009D4C88"/>
    <w:rsid w:val="009D73E7"/>
    <w:rsid w:val="009D741A"/>
    <w:rsid w:val="009D7F23"/>
    <w:rsid w:val="009E1B43"/>
    <w:rsid w:val="009E240B"/>
    <w:rsid w:val="009E2DB3"/>
    <w:rsid w:val="009E33FB"/>
    <w:rsid w:val="009E7B1A"/>
    <w:rsid w:val="009F1450"/>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7033C"/>
    <w:rsid w:val="00A723F2"/>
    <w:rsid w:val="00A74907"/>
    <w:rsid w:val="00A77216"/>
    <w:rsid w:val="00A818BC"/>
    <w:rsid w:val="00A818C0"/>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549B"/>
    <w:rsid w:val="00AB6E8F"/>
    <w:rsid w:val="00AB7B05"/>
    <w:rsid w:val="00AC05B7"/>
    <w:rsid w:val="00AC4A60"/>
    <w:rsid w:val="00AC5915"/>
    <w:rsid w:val="00AC7919"/>
    <w:rsid w:val="00AD05AF"/>
    <w:rsid w:val="00AD2536"/>
    <w:rsid w:val="00AD29B5"/>
    <w:rsid w:val="00AD5E5D"/>
    <w:rsid w:val="00AD6FB6"/>
    <w:rsid w:val="00AE0C4E"/>
    <w:rsid w:val="00AE3AE3"/>
    <w:rsid w:val="00AE4A69"/>
    <w:rsid w:val="00AE4BAE"/>
    <w:rsid w:val="00AE6D69"/>
    <w:rsid w:val="00AE76B3"/>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5E9C"/>
    <w:rsid w:val="00B26A75"/>
    <w:rsid w:val="00B30745"/>
    <w:rsid w:val="00B320A6"/>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2BAF"/>
    <w:rsid w:val="00B5591A"/>
    <w:rsid w:val="00B55D77"/>
    <w:rsid w:val="00B56CC0"/>
    <w:rsid w:val="00B57163"/>
    <w:rsid w:val="00B57187"/>
    <w:rsid w:val="00B611B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A73"/>
    <w:rsid w:val="00C73590"/>
    <w:rsid w:val="00C76F87"/>
    <w:rsid w:val="00C77625"/>
    <w:rsid w:val="00C77C79"/>
    <w:rsid w:val="00C77EE2"/>
    <w:rsid w:val="00C77EED"/>
    <w:rsid w:val="00C820F0"/>
    <w:rsid w:val="00C837C7"/>
    <w:rsid w:val="00C8566B"/>
    <w:rsid w:val="00C86213"/>
    <w:rsid w:val="00C8726E"/>
    <w:rsid w:val="00C929E7"/>
    <w:rsid w:val="00C94D8F"/>
    <w:rsid w:val="00CA1F0A"/>
    <w:rsid w:val="00CA2D4B"/>
    <w:rsid w:val="00CA54C0"/>
    <w:rsid w:val="00CA57A4"/>
    <w:rsid w:val="00CB14C0"/>
    <w:rsid w:val="00CB2FA9"/>
    <w:rsid w:val="00CB429B"/>
    <w:rsid w:val="00CB514E"/>
    <w:rsid w:val="00CB5DE5"/>
    <w:rsid w:val="00CB5DF0"/>
    <w:rsid w:val="00CB6369"/>
    <w:rsid w:val="00CB656E"/>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1634"/>
    <w:rsid w:val="00D6209B"/>
    <w:rsid w:val="00D65037"/>
    <w:rsid w:val="00D675B2"/>
    <w:rsid w:val="00D73E38"/>
    <w:rsid w:val="00D74D9F"/>
    <w:rsid w:val="00D763B2"/>
    <w:rsid w:val="00D76695"/>
    <w:rsid w:val="00D8459E"/>
    <w:rsid w:val="00D8748A"/>
    <w:rsid w:val="00D91882"/>
    <w:rsid w:val="00D928E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924"/>
    <w:rsid w:val="00DC5B00"/>
    <w:rsid w:val="00DC6010"/>
    <w:rsid w:val="00DC701B"/>
    <w:rsid w:val="00DD38FE"/>
    <w:rsid w:val="00DD4CCF"/>
    <w:rsid w:val="00DD4E29"/>
    <w:rsid w:val="00DD4E6D"/>
    <w:rsid w:val="00DD5114"/>
    <w:rsid w:val="00DD56C8"/>
    <w:rsid w:val="00DD5E0A"/>
    <w:rsid w:val="00DE0216"/>
    <w:rsid w:val="00DE2DD3"/>
    <w:rsid w:val="00DE3AC9"/>
    <w:rsid w:val="00DE48DF"/>
    <w:rsid w:val="00DE5C32"/>
    <w:rsid w:val="00DF122C"/>
    <w:rsid w:val="00DF3F1D"/>
    <w:rsid w:val="00DF68A9"/>
    <w:rsid w:val="00DF7C63"/>
    <w:rsid w:val="00E02C31"/>
    <w:rsid w:val="00E071CB"/>
    <w:rsid w:val="00E10F82"/>
    <w:rsid w:val="00E12BF9"/>
    <w:rsid w:val="00E12E0A"/>
    <w:rsid w:val="00E13FA6"/>
    <w:rsid w:val="00E14A0B"/>
    <w:rsid w:val="00E14FA8"/>
    <w:rsid w:val="00E16FA8"/>
    <w:rsid w:val="00E202A9"/>
    <w:rsid w:val="00E20331"/>
    <w:rsid w:val="00E21308"/>
    <w:rsid w:val="00E21E22"/>
    <w:rsid w:val="00E22750"/>
    <w:rsid w:val="00E22A70"/>
    <w:rsid w:val="00E22BC2"/>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2835"/>
    <w:rsid w:val="00EB3994"/>
    <w:rsid w:val="00EB5945"/>
    <w:rsid w:val="00EC0C4E"/>
    <w:rsid w:val="00EC0F9D"/>
    <w:rsid w:val="00EC26E7"/>
    <w:rsid w:val="00EC3A87"/>
    <w:rsid w:val="00EC7EB5"/>
    <w:rsid w:val="00ED0154"/>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698C"/>
    <w:rsid w:val="00FC727B"/>
    <w:rsid w:val="00FC7D29"/>
    <w:rsid w:val="00FD0BE1"/>
    <w:rsid w:val="00FD119C"/>
    <w:rsid w:val="00FD134B"/>
    <w:rsid w:val="00FE1E52"/>
    <w:rsid w:val="00FE3C01"/>
    <w:rsid w:val="00FE4FA4"/>
    <w:rsid w:val="00FF13F4"/>
    <w:rsid w:val="00FF2BC3"/>
    <w:rsid w:val="00FF3604"/>
    <w:rsid w:val="00FF37B4"/>
    <w:rsid w:val="00FF792F"/>
    <w:rsid w:val="00FF7C51"/>
    <w:rsid w:val="00FF7FFB"/>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character" w:styleId="Menzionenonrisolta">
    <w:name w:val="Unresolved Mention"/>
    <w:basedOn w:val="Carpredefinitoparagrafo"/>
    <w:uiPriority w:val="99"/>
    <w:semiHidden/>
    <w:unhideWhenUsed/>
    <w:rsid w:val="0061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470293029">
      <w:bodyDiv w:val="1"/>
      <w:marLeft w:val="0"/>
      <w:marRight w:val="0"/>
      <w:marTop w:val="0"/>
      <w:marBottom w:val="0"/>
      <w:divBdr>
        <w:top w:val="none" w:sz="0" w:space="0" w:color="auto"/>
        <w:left w:val="none" w:sz="0" w:space="0" w:color="auto"/>
        <w:bottom w:val="none" w:sz="0" w:space="0" w:color="auto"/>
        <w:right w:val="none" w:sz="0" w:space="0" w:color="auto"/>
      </w:divBdr>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ec.unimor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nimor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p@unimor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31FC-E1FE-4528-BC92-911D8B293056}">
  <ds:schemaRefs>
    <ds:schemaRef ds:uri="http://schemas.microsoft.com/office/2006/documentManagement/types"/>
    <ds:schemaRef ds:uri="http://schemas.microsoft.com/office/infopath/2007/PartnerControls"/>
    <ds:schemaRef ds:uri="http://schemas.openxmlformats.org/package/2006/metadata/core-properties"/>
    <ds:schemaRef ds:uri="a12bf9ce-1aba-4592-b362-885c91ba2d29"/>
    <ds:schemaRef ds:uri="http://purl.org/dc/elements/1.1/"/>
    <ds:schemaRef ds:uri="http://purl.org/dc/dcmitype/"/>
    <ds:schemaRef ds:uri="http://purl.org/dc/terms/"/>
    <ds:schemaRef ds:uri="aac2bdbc-9ead-4a81-a163-832d7c9f64c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C24B2-790D-42E3-9275-3206282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Pages>
  <Words>1299</Words>
  <Characters>8013</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Giorgia Benatti</cp:lastModifiedBy>
  <cp:revision>24</cp:revision>
  <cp:lastPrinted>2023-03-20T08:24:00Z</cp:lastPrinted>
  <dcterms:created xsi:type="dcterms:W3CDTF">2023-08-24T09:11:00Z</dcterms:created>
  <dcterms:modified xsi:type="dcterms:W3CDTF">2024-03-28T11:51:00Z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